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EE51DC" w:rsidRDefault="001E76D5" w:rsidP="00EE51DC">
      <w:pPr>
        <w:jc w:val="center"/>
        <w:rPr>
          <w:b/>
          <w:sz w:val="28"/>
          <w:szCs w:val="28"/>
        </w:rPr>
      </w:pPr>
      <w:r>
        <w:rPr>
          <w:b/>
          <w:sz w:val="28"/>
          <w:szCs w:val="28"/>
        </w:rPr>
        <w:t>January 27</w:t>
      </w:r>
      <w:r w:rsidR="00BB4A4D">
        <w:rPr>
          <w:b/>
          <w:sz w:val="28"/>
          <w:szCs w:val="28"/>
        </w:rPr>
        <w:t>, 2014</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 xml:space="preserve">e – David Norman, </w:t>
      </w:r>
      <w:r w:rsidR="00B079A0">
        <w:rPr>
          <w:sz w:val="24"/>
          <w:szCs w:val="24"/>
        </w:rPr>
        <w:t>Bob Swiger</w:t>
      </w:r>
      <w:r w:rsidR="00BB4A4D">
        <w:rPr>
          <w:sz w:val="24"/>
          <w:szCs w:val="24"/>
        </w:rPr>
        <w:t xml:space="preserve">, Phil Owenby, </w:t>
      </w:r>
      <w:r w:rsidR="001E76D5">
        <w:rPr>
          <w:sz w:val="24"/>
          <w:szCs w:val="24"/>
        </w:rPr>
        <w:t>Don Ryder</w:t>
      </w:r>
      <w:r w:rsidR="00BB4A4D">
        <w:rPr>
          <w:sz w:val="24"/>
          <w:szCs w:val="24"/>
        </w:rPr>
        <w:t xml:space="preserve"> Joe Rice</w:t>
      </w:r>
    </w:p>
    <w:p w:rsidR="00B45485" w:rsidRDefault="00B45485" w:rsidP="006E2B92">
      <w:pPr>
        <w:rPr>
          <w:sz w:val="24"/>
          <w:szCs w:val="24"/>
        </w:rPr>
      </w:pPr>
    </w:p>
    <w:p w:rsidR="006E2B92" w:rsidRDefault="006E2B92" w:rsidP="006E2B92">
      <w:pPr>
        <w:rPr>
          <w:sz w:val="24"/>
          <w:szCs w:val="24"/>
        </w:rPr>
      </w:pPr>
      <w:r>
        <w:rPr>
          <w:sz w:val="24"/>
          <w:szCs w:val="24"/>
        </w:rPr>
        <w:t>The me</w:t>
      </w:r>
      <w:r w:rsidR="001E76D5">
        <w:rPr>
          <w:sz w:val="24"/>
          <w:szCs w:val="24"/>
        </w:rPr>
        <w:t>eting was called to order at 11:00 a.</w:t>
      </w:r>
      <w:r>
        <w:rPr>
          <w:sz w:val="24"/>
          <w:szCs w:val="24"/>
        </w:rPr>
        <w:t>m.</w:t>
      </w:r>
      <w:r w:rsidR="00BB4A4D">
        <w:rPr>
          <w:sz w:val="24"/>
          <w:szCs w:val="24"/>
        </w:rPr>
        <w:t xml:space="preserve">  </w:t>
      </w:r>
    </w:p>
    <w:p w:rsidR="00BB4A4D" w:rsidRDefault="00BB4A4D" w:rsidP="006E2B92">
      <w:pPr>
        <w:rPr>
          <w:sz w:val="24"/>
          <w:szCs w:val="24"/>
        </w:rPr>
      </w:pPr>
    </w:p>
    <w:p w:rsidR="006E2B92" w:rsidRDefault="001E76D5" w:rsidP="006E2B92">
      <w:pPr>
        <w:rPr>
          <w:b/>
          <w:sz w:val="24"/>
          <w:szCs w:val="24"/>
        </w:rPr>
      </w:pPr>
      <w:r>
        <w:rPr>
          <w:b/>
          <w:sz w:val="24"/>
          <w:szCs w:val="24"/>
        </w:rPr>
        <w:t>Discussion of Regional Expansion</w:t>
      </w:r>
    </w:p>
    <w:p w:rsidR="001E76D5" w:rsidRDefault="001E76D5" w:rsidP="006E2B92">
      <w:pPr>
        <w:rPr>
          <w:b/>
          <w:sz w:val="24"/>
          <w:szCs w:val="24"/>
        </w:rPr>
      </w:pPr>
    </w:p>
    <w:p w:rsidR="006E2B92" w:rsidRDefault="001E76D5" w:rsidP="006E2B92">
      <w:pPr>
        <w:rPr>
          <w:sz w:val="24"/>
          <w:szCs w:val="24"/>
        </w:rPr>
      </w:pPr>
      <w:r>
        <w:rPr>
          <w:sz w:val="24"/>
          <w:szCs w:val="24"/>
        </w:rPr>
        <w:t xml:space="preserve">This was a special meeting to review the proposed chapter expansion.  </w:t>
      </w:r>
    </w:p>
    <w:p w:rsidR="001E76D5" w:rsidRDefault="001E76D5" w:rsidP="006E2B92">
      <w:pPr>
        <w:rPr>
          <w:sz w:val="24"/>
          <w:szCs w:val="24"/>
        </w:rPr>
      </w:pPr>
    </w:p>
    <w:p w:rsidR="001E76D5" w:rsidRDefault="001E76D5" w:rsidP="006E2B92">
      <w:pPr>
        <w:rPr>
          <w:sz w:val="24"/>
          <w:szCs w:val="24"/>
        </w:rPr>
      </w:pPr>
      <w:r>
        <w:rPr>
          <w:sz w:val="24"/>
          <w:szCs w:val="24"/>
        </w:rPr>
        <w:t xml:space="preserve">Rice reiterated the national office’s support for this initiative.  They have pledged their support both financially and operationally, including an offer of personal visits by NGCOA leadership.  </w:t>
      </w:r>
    </w:p>
    <w:p w:rsidR="001E76D5" w:rsidRDefault="001E76D5" w:rsidP="006E2B92">
      <w:pPr>
        <w:rPr>
          <w:sz w:val="24"/>
          <w:szCs w:val="24"/>
        </w:rPr>
      </w:pPr>
    </w:p>
    <w:p w:rsidR="001E76D5" w:rsidRDefault="001E76D5" w:rsidP="006E2B92">
      <w:pPr>
        <w:rPr>
          <w:sz w:val="24"/>
          <w:szCs w:val="24"/>
        </w:rPr>
      </w:pPr>
      <w:r>
        <w:rPr>
          <w:sz w:val="24"/>
          <w:szCs w:val="24"/>
        </w:rPr>
        <w:t>Swiger suggested that we move forward with the nominees selected.  He cited comments from DeVito in support.  Ryder agreed that the new board members are great people from great clubs.  Owenby also expressed support.  Rice agreed from the standpoint of the national office, citing the careful methodical approach to the expansion.  The group formally approved moving forward.</w:t>
      </w:r>
    </w:p>
    <w:p w:rsidR="001E76D5" w:rsidRDefault="001E76D5" w:rsidP="006E2B92">
      <w:pPr>
        <w:rPr>
          <w:sz w:val="24"/>
          <w:szCs w:val="24"/>
        </w:rPr>
      </w:pPr>
    </w:p>
    <w:p w:rsidR="001E76D5" w:rsidRDefault="001E76D5" w:rsidP="006E2B92">
      <w:pPr>
        <w:rPr>
          <w:sz w:val="24"/>
          <w:szCs w:val="24"/>
        </w:rPr>
      </w:pPr>
      <w:r>
        <w:rPr>
          <w:sz w:val="24"/>
          <w:szCs w:val="24"/>
        </w:rPr>
        <w:t>The board decided that the February 13</w:t>
      </w:r>
      <w:r w:rsidRPr="001E76D5">
        <w:rPr>
          <w:sz w:val="24"/>
          <w:szCs w:val="24"/>
          <w:vertAlign w:val="superscript"/>
        </w:rPr>
        <w:t>th</w:t>
      </w:r>
      <w:r>
        <w:rPr>
          <w:sz w:val="24"/>
          <w:szCs w:val="24"/>
        </w:rPr>
        <w:t xml:space="preserve"> conference call should be with the new full board, introducing the new board members. </w:t>
      </w:r>
    </w:p>
    <w:p w:rsidR="001E76D5" w:rsidRDefault="001E76D5" w:rsidP="006E2B92">
      <w:pPr>
        <w:rPr>
          <w:sz w:val="24"/>
          <w:szCs w:val="24"/>
        </w:rPr>
      </w:pPr>
    </w:p>
    <w:p w:rsidR="001E76D5" w:rsidRDefault="001E76D5" w:rsidP="006E2B92">
      <w:pPr>
        <w:rPr>
          <w:b/>
          <w:sz w:val="24"/>
          <w:szCs w:val="24"/>
        </w:rPr>
      </w:pPr>
      <w:r>
        <w:rPr>
          <w:b/>
          <w:sz w:val="24"/>
          <w:szCs w:val="24"/>
        </w:rPr>
        <w:t>Adjournment</w:t>
      </w:r>
    </w:p>
    <w:p w:rsidR="001E76D5" w:rsidRDefault="001E76D5" w:rsidP="006E2B92">
      <w:pPr>
        <w:rPr>
          <w:b/>
          <w:sz w:val="24"/>
          <w:szCs w:val="24"/>
        </w:rPr>
      </w:pPr>
    </w:p>
    <w:p w:rsidR="009678C2" w:rsidRPr="001E76D5" w:rsidRDefault="001E76D5">
      <w:pPr>
        <w:rPr>
          <w:sz w:val="24"/>
          <w:szCs w:val="24"/>
        </w:rPr>
      </w:pPr>
      <w:r>
        <w:rPr>
          <w:sz w:val="24"/>
          <w:szCs w:val="24"/>
        </w:rPr>
        <w:t>The meeting was adjourned at 11:22 a.m.</w:t>
      </w:r>
    </w:p>
    <w:sectPr w:rsidR="009678C2" w:rsidRPr="001E76D5" w:rsidSect="00B006F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2B92"/>
    <w:rsid w:val="00050ABF"/>
    <w:rsid w:val="00095C77"/>
    <w:rsid w:val="00097051"/>
    <w:rsid w:val="001E76D5"/>
    <w:rsid w:val="00211D93"/>
    <w:rsid w:val="00254500"/>
    <w:rsid w:val="002802D4"/>
    <w:rsid w:val="00307566"/>
    <w:rsid w:val="00331A96"/>
    <w:rsid w:val="00357898"/>
    <w:rsid w:val="003D1B0D"/>
    <w:rsid w:val="003F137D"/>
    <w:rsid w:val="003F19C5"/>
    <w:rsid w:val="00482198"/>
    <w:rsid w:val="004E5E2B"/>
    <w:rsid w:val="00582085"/>
    <w:rsid w:val="005F33D8"/>
    <w:rsid w:val="006D72CA"/>
    <w:rsid w:val="006E2B92"/>
    <w:rsid w:val="007202EF"/>
    <w:rsid w:val="00757D2A"/>
    <w:rsid w:val="007839A6"/>
    <w:rsid w:val="00791339"/>
    <w:rsid w:val="007F174E"/>
    <w:rsid w:val="008265AA"/>
    <w:rsid w:val="008505A8"/>
    <w:rsid w:val="0089400D"/>
    <w:rsid w:val="009678C2"/>
    <w:rsid w:val="00980473"/>
    <w:rsid w:val="00990C87"/>
    <w:rsid w:val="009E55BC"/>
    <w:rsid w:val="009F3B3C"/>
    <w:rsid w:val="00A06B98"/>
    <w:rsid w:val="00A649A8"/>
    <w:rsid w:val="00AD0836"/>
    <w:rsid w:val="00AD2109"/>
    <w:rsid w:val="00AD47D8"/>
    <w:rsid w:val="00B006FF"/>
    <w:rsid w:val="00B079A0"/>
    <w:rsid w:val="00B34240"/>
    <w:rsid w:val="00B45485"/>
    <w:rsid w:val="00B52F66"/>
    <w:rsid w:val="00BB4A4D"/>
    <w:rsid w:val="00BD208D"/>
    <w:rsid w:val="00C57EC4"/>
    <w:rsid w:val="00C83EDD"/>
    <w:rsid w:val="00CC1DC5"/>
    <w:rsid w:val="00CE5D20"/>
    <w:rsid w:val="00CF422C"/>
    <w:rsid w:val="00DF6904"/>
    <w:rsid w:val="00E02759"/>
    <w:rsid w:val="00E06553"/>
    <w:rsid w:val="00EC4480"/>
    <w:rsid w:val="00ED017A"/>
    <w:rsid w:val="00EE51DC"/>
    <w:rsid w:val="00EE7B24"/>
    <w:rsid w:val="00F26435"/>
    <w:rsid w:val="00F46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2014-02-12T03:47:00Z</dcterms:created>
  <dcterms:modified xsi:type="dcterms:W3CDTF">2014-02-12T03:47:00Z</dcterms:modified>
</cp:coreProperties>
</file>