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38338F">
        <w:trPr>
          <w:trHeight w:hRule="exact" w:val="14400"/>
          <w:jc w:val="center"/>
        </w:trPr>
        <w:tc>
          <w:tcPr>
            <w:tcW w:w="7200" w:type="dxa"/>
          </w:tcPr>
          <w:p w:rsidR="00435AB0" w:rsidRDefault="00435AB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38338F" w:rsidTr="00950C85">
              <w:trPr>
                <w:cantSplit/>
                <w:trHeight w:hRule="exact" w:val="6057"/>
              </w:trPr>
              <w:tc>
                <w:tcPr>
                  <w:tcW w:w="7200" w:type="dxa"/>
                </w:tcPr>
                <w:p w:rsidR="00435AB0" w:rsidRDefault="004201EB" w:rsidP="00015338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6.5pt;height:31.5pt" fillcolor="#063" strokecolor="green">
                        <v:fill r:id="rId6" o:title="Paper bag" type="tile"/>
                        <v:shadow on="t" type="perspective" color="#c7dfd3" opacity="52429f" origin="-.5,-.5" offset="-26pt,-36pt" matrix="1.25,,,1.25"/>
                        <v:textpath style="font-family:&quot;Times New Roman&quot;;font-size:28pt;v-text-kern:t" trim="t" fitpath="t" string="YARD DAWG CLASSIC"/>
                      </v:shape>
                    </w:pict>
                  </w:r>
                </w:p>
                <w:p w:rsidR="00435AB0" w:rsidRDefault="00435AB0" w:rsidP="00015338">
                  <w:pPr>
                    <w:pStyle w:val="Title"/>
                    <w:jc w:val="center"/>
                    <w:rPr>
                      <w:sz w:val="56"/>
                      <w:szCs w:val="56"/>
                    </w:rPr>
                  </w:pPr>
                  <w:r w:rsidRPr="00435AB0">
                    <w:rPr>
                      <w:sz w:val="56"/>
                      <w:szCs w:val="56"/>
                    </w:rPr>
                    <w:t>&amp;</w:t>
                  </w:r>
                </w:p>
                <w:p w:rsidR="00435AB0" w:rsidRPr="00435AB0" w:rsidRDefault="00435AB0" w:rsidP="00435AB0">
                  <w:pPr>
                    <w:pStyle w:val="Title"/>
                    <w:jc w:val="center"/>
                    <w:rPr>
                      <w:rFonts w:asciiTheme="minorHAnsi" w:eastAsiaTheme="minorEastAsia" w:hAnsiTheme="minorHAnsi" w:cstheme="minorBidi"/>
                      <w:b/>
                      <w:i/>
                      <w:caps w:val="0"/>
                      <w:color w:val="006600"/>
                      <w:kern w:val="0"/>
                      <w:sz w:val="28"/>
                      <w:szCs w:val="28"/>
                    </w:rPr>
                  </w:pPr>
                  <w:r w:rsidRPr="00435AB0">
                    <w:rPr>
                      <w:rFonts w:asciiTheme="minorHAnsi" w:eastAsiaTheme="minorEastAsia" w:hAnsiTheme="minorHAnsi" w:cstheme="minorBidi"/>
                      <w:b/>
                      <w:i/>
                      <w:caps w:val="0"/>
                      <w:color w:val="006600"/>
                      <w:kern w:val="0"/>
                      <w:sz w:val="28"/>
                      <w:szCs w:val="28"/>
                    </w:rPr>
                    <w:t>GOLF COURSE MANAGEMENT WORKSHOP</w:t>
                  </w:r>
                </w:p>
                <w:p w:rsidR="000558AE" w:rsidRPr="00A54542" w:rsidRDefault="00015338" w:rsidP="00015338">
                  <w:pPr>
                    <w:pStyle w:val="Title"/>
                    <w:jc w:val="center"/>
                    <w:rPr>
                      <w:sz w:val="48"/>
                      <w:szCs w:val="48"/>
                    </w:rPr>
                  </w:pPr>
                  <w:r w:rsidRPr="00A54542">
                    <w:rPr>
                      <w:color w:val="003300"/>
                      <w:sz w:val="48"/>
                      <w:szCs w:val="48"/>
                    </w:rPr>
                    <w:t>MAY 17, 2016</w:t>
                  </w:r>
                </w:p>
                <w:p w:rsidR="000558AE" w:rsidRPr="00435AB0" w:rsidRDefault="000558AE" w:rsidP="00950C85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The Mississippi Turfgrass Association invites you to participate in the 1</w:t>
                  </w:r>
                  <w:r w:rsidR="00015338"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  <w:r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Annual Ya</w:t>
                  </w:r>
                  <w:r w:rsidR="00435AB0"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rd Dawg Classic Golf Tournament and Golf Course Management Workshop on </w:t>
                  </w:r>
                  <w:r w:rsidR="00015338"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May 17, 2016</w:t>
                  </w:r>
                  <w:r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at </w:t>
                  </w:r>
                  <w:r w:rsidR="00015338"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Dancing Rabbit Golf Club in Philadelphia, MS</w:t>
                  </w:r>
                  <w:r w:rsidRPr="00435A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 </w:t>
                  </w:r>
                  <w:r w:rsidRPr="00435AB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MTA supports “Better Turf for Better Golf”.  Proceeds from the tournament will benefit MTA’s Scholarship Program and turfgrass research at Mississippi State University. </w:t>
                  </w:r>
                </w:p>
                <w:p w:rsidR="0038338F" w:rsidRPr="00C93471" w:rsidRDefault="000558AE" w:rsidP="00C9347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9347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You will note that you can form your own team.  </w:t>
                  </w:r>
                  <w:r w:rsidR="00C93471" w:rsidRPr="00C9347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Individuals who wish to play and do not have a team, will be assigned to a team by the tournament committee</w:t>
                  </w:r>
                  <w:r w:rsidR="00C9347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38338F" w:rsidTr="005346B8">
              <w:trPr>
                <w:trHeight w:hRule="exact" w:val="5220"/>
              </w:trPr>
              <w:tc>
                <w:tcPr>
                  <w:tcW w:w="7200" w:type="dxa"/>
                </w:tcPr>
                <w:p w:rsidR="00977313" w:rsidRPr="00015338" w:rsidRDefault="00977313" w:rsidP="00977313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015338">
                    <w:rPr>
                      <w:b/>
                      <w:color w:val="0000FF"/>
                      <w:sz w:val="20"/>
                      <w:szCs w:val="20"/>
                    </w:rPr>
                    <w:t>PLAYER LIST</w:t>
                  </w:r>
                </w:p>
                <w:p w:rsidR="00977313" w:rsidRPr="00426371" w:rsidRDefault="004201EB" w:rsidP="00977313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800" behindDoc="0" locked="0" layoutInCell="1" allowOverlap="1" wp14:anchorId="38656127" wp14:editId="244CE352">
                        <wp:simplePos x="0" y="0"/>
                        <wp:positionH relativeFrom="column">
                          <wp:posOffset>3648075</wp:posOffset>
                        </wp:positionH>
                        <wp:positionV relativeFrom="paragraph">
                          <wp:posOffset>368300</wp:posOffset>
                        </wp:positionV>
                        <wp:extent cx="848360" cy="1009650"/>
                        <wp:effectExtent l="19050" t="0" r="889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836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77313" w:rsidRPr="00426371">
                    <w:rPr>
                      <w:b/>
                      <w:color w:val="FF0000"/>
                      <w:sz w:val="20"/>
                      <w:szCs w:val="20"/>
                    </w:rPr>
                    <w:t xml:space="preserve">   *Note:</w:t>
                  </w:r>
                  <w:r w:rsidR="00977313" w:rsidRPr="00426371">
                    <w:rPr>
                      <w:b/>
                      <w:color w:val="000000"/>
                      <w:sz w:val="20"/>
                      <w:szCs w:val="20"/>
                    </w:rPr>
                    <w:t xml:space="preserve">  your team members do not have to be MTA members—they can be a friend, family member, green committee member, etc.</w:t>
                  </w:r>
                </w:p>
                <w:p w:rsidR="00977313" w:rsidRPr="00426371" w:rsidRDefault="00977313" w:rsidP="009773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6371">
                    <w:rPr>
                      <w:b/>
                      <w:sz w:val="20"/>
                      <w:szCs w:val="20"/>
                    </w:rPr>
                    <w:t>1.______________________________________</w:t>
                  </w:r>
                </w:p>
                <w:p w:rsidR="00977313" w:rsidRPr="00426371" w:rsidRDefault="00977313" w:rsidP="009773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6371">
                    <w:rPr>
                      <w:b/>
                      <w:sz w:val="20"/>
                      <w:szCs w:val="20"/>
                    </w:rPr>
                    <w:t>2.______________________________________</w:t>
                  </w:r>
                </w:p>
                <w:p w:rsidR="00977313" w:rsidRPr="00426371" w:rsidRDefault="00977313" w:rsidP="009773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6371">
                    <w:rPr>
                      <w:b/>
                      <w:sz w:val="20"/>
                      <w:szCs w:val="20"/>
                    </w:rPr>
                    <w:t>3.______________________________________</w:t>
                  </w:r>
                </w:p>
                <w:p w:rsidR="00977313" w:rsidRPr="003C77BF" w:rsidRDefault="00977313" w:rsidP="00977313">
                  <w:pPr>
                    <w:jc w:val="center"/>
                    <w:rPr>
                      <w:b/>
                    </w:rPr>
                  </w:pPr>
                  <w:r w:rsidRPr="00426371">
                    <w:rPr>
                      <w:b/>
                      <w:sz w:val="20"/>
                      <w:szCs w:val="20"/>
                    </w:rPr>
                    <w:t>4.______________________________________</w:t>
                  </w:r>
                </w:p>
                <w:p w:rsidR="00426371" w:rsidRPr="007555E1" w:rsidRDefault="00426371" w:rsidP="006D7E5C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426371">
                    <w:rPr>
                      <w:b/>
                      <w:i/>
                      <w:sz w:val="20"/>
                      <w:szCs w:val="20"/>
                    </w:rPr>
                    <w:t xml:space="preserve">Methods of payment:  American Express, Visa or MasterCard---if paying by credit card, signed entry may be faxed to </w:t>
                  </w:r>
                  <w:r w:rsidRPr="00426371">
                    <w:rPr>
                      <w:b/>
                      <w:i/>
                      <w:color w:val="0000FF"/>
                      <w:sz w:val="20"/>
                      <w:szCs w:val="20"/>
                    </w:rPr>
                    <w:t xml:space="preserve">662-325-2705 </w:t>
                  </w:r>
                </w:p>
                <w:p w:rsidR="00426371" w:rsidRPr="002A6F0B" w:rsidRDefault="00426371" w:rsidP="0042637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6F0B">
                    <w:rPr>
                      <w:b/>
                      <w:sz w:val="20"/>
                      <w:szCs w:val="20"/>
                    </w:rPr>
                    <w:t>Check--Make payable to MTA</w:t>
                  </w:r>
                </w:p>
                <w:p w:rsidR="006D7E5C" w:rsidRDefault="006D7E5C">
                  <w:r>
                    <w:t>Credit Card Number_______________________________</w:t>
                  </w:r>
                </w:p>
                <w:p w:rsidR="006D7E5C" w:rsidRDefault="004201EB" w:rsidP="005346B8">
                  <w:r>
                    <w:rPr>
                      <w:b/>
                      <w:noProof/>
                      <w:lang w:eastAsia="en-US"/>
                    </w:rPr>
                    <w:pict>
                      <v:oval id="_x0000_s1032" style="position:absolute;margin-left:14.25pt;margin-top:20.15pt;width:312pt;height:65.3pt;z-index:251671552;visibility:visible;mso-width-relative:margin;mso-height-relative:margin;v-text-anchor:middle" fillcolor="#b9da7d [2165]" strokecolor="#97c83c [3205]" strokeweight=".5pt">
                        <v:fill color2="#aad261 [2613]" rotate="t" colors="0 #c8e1a6;.5 #bedc98;1 #b6db84" focus="100%" type="gradient">
                          <o:fill v:ext="view" type="gradientUnscaled"/>
                        </v:fill>
                        <v:stroke joinstyle="miter"/>
                        <v:textbox style="mso-next-textbox:#_x0000_s1032">
                          <w:txbxContent>
                            <w:p w:rsidR="006D65CF" w:rsidRPr="00950C85" w:rsidRDefault="006D65CF" w:rsidP="005346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50C85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Awards ceremony following the tournament—please bring a donation</w:t>
                              </w:r>
                              <w:r w:rsidRPr="00950C85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950C85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="00950C85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door</w:t>
                              </w:r>
                              <w:proofErr w:type="gramEnd"/>
                              <w:r w:rsidRPr="00950C85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prizes.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6D7E5C">
                    <w:t>Exp. Date___________ Signature____________________</w:t>
                  </w:r>
                </w:p>
              </w:tc>
            </w:tr>
            <w:tr w:rsidR="0038338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54542" w:rsidRDefault="00A54542"/>
                <w:p w:rsidR="00A54542" w:rsidRDefault="00A54542"/>
                <w:p w:rsidR="00A54542" w:rsidRDefault="004201EB">
                  <w:r>
                    <w:rPr>
                      <w:b/>
                      <w:noProof/>
                      <w:lang w:eastAsia="en-US"/>
                    </w:rPr>
                    <w:pi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_x0000_s1037" type="#_x0000_t176" style="position:absolute;margin-left:40.5pt;margin-top:10.7pt;width:260.25pt;height:55.4pt;flip:x;z-index:251672576;mso-width-relative:margin;mso-height-relative:margin;v-text-anchor:middle" fillcolor="yellow" strokecolor="#97c83c [3205]" strokeweight=".5pt">
                        <v:fill color2="#aad261 [2613]" rotate="t" colors="0 #c8e1a6;.5 #bedc98;1 #b6db84" focus="100%" type="gradient">
                          <o:fill v:ext="view" type="gradientUnscaled"/>
                        </v:fill>
                        <v:textbox>
                          <w:txbxContent>
                            <w:p w:rsidR="004201EB" w:rsidRPr="004201EB" w:rsidRDefault="004201EB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201E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Your participation supports the MTA Scholarship Fund &amp; Turfgrass Research at MSU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26371" w:rsidRDefault="00426371"/>
              </w:tc>
            </w:tr>
          </w:tbl>
          <w:p w:rsidR="0038338F" w:rsidRDefault="0038338F">
            <w:bookmarkStart w:id="0" w:name="_GoBack"/>
            <w:bookmarkEnd w:id="0"/>
          </w:p>
        </w:tc>
        <w:tc>
          <w:tcPr>
            <w:tcW w:w="144" w:type="dxa"/>
          </w:tcPr>
          <w:p w:rsidR="0038338F" w:rsidRDefault="0038338F"/>
        </w:tc>
        <w:tc>
          <w:tcPr>
            <w:tcW w:w="3456" w:type="dxa"/>
          </w:tcPr>
          <w:p w:rsidR="006D7E5C" w:rsidRDefault="006D7E5C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38338F" w:rsidTr="0059648F">
              <w:trPr>
                <w:trHeight w:hRule="exact" w:val="11817"/>
              </w:trPr>
              <w:tc>
                <w:tcPr>
                  <w:tcW w:w="3456" w:type="dxa"/>
                  <w:shd w:val="clear" w:color="auto" w:fill="D5E9B1" w:themeFill="accent2" w:themeFillTint="66"/>
                  <w:vAlign w:val="center"/>
                </w:tcPr>
                <w:p w:rsidR="000F1005" w:rsidRDefault="00D324D2" w:rsidP="000558AE">
                  <w:pPr>
                    <w:jc w:val="center"/>
                    <w:rPr>
                      <w:b/>
                      <w:color w:val="0000FF"/>
                    </w:rPr>
                  </w:pPr>
                  <w:r w:rsidRPr="006D7E5C">
                    <w:rPr>
                      <w:b/>
                      <w:noProof/>
                      <w:color w:val="0000FF"/>
                      <w:lang w:eastAsia="en-US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36195</wp:posOffset>
                        </wp:positionV>
                        <wp:extent cx="1691640" cy="575945"/>
                        <wp:effectExtent l="0" t="0" r="3810" b="0"/>
                        <wp:wrapNone/>
                        <wp:docPr id="4" name="Picture 4" descr="C:\Users\lmw218\Desktop\MTA\MTA Logos\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mw218\Desktop\MTA\MTA Logos\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640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324D2" w:rsidRDefault="00D324D2" w:rsidP="000558AE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A1BC8" w:rsidRDefault="004201EB" w:rsidP="000A1BC8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FF"/>
                      <w:sz w:val="20"/>
                      <w:szCs w:val="20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margin-left:386.25pt;margin-top:63pt;width:119.2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" filled="f" stroked="f">
                        <o:lock v:ext="edit" shapetype="t"/>
                        <v:textbox style="mso-next-textbox:#Text Box 8;mso-fit-shape-to-text:t">
                          <w:txbxContent>
                            <w:p w:rsidR="000F1005" w:rsidRDefault="000F1005" w:rsidP="000F1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2015 YARD DAWG CLASSIC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/>
                      <w:noProof/>
                      <w:color w:val="0000FF"/>
                      <w:sz w:val="20"/>
                      <w:szCs w:val="20"/>
                      <w:lang w:eastAsia="en-US"/>
                    </w:rPr>
                    <w:pict>
                      <v:shape id="Text Box 7" o:spid="_x0000_s1028" type="#_x0000_t202" style="position:absolute;margin-left:386.25pt;margin-top:63pt;width:119.2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" filled="f" stroked="f">
                        <o:lock v:ext="edit" shapetype="t"/>
                        <v:textbox style="mso-next-textbox:#Text Box 7;mso-fit-shape-to-text:t">
                          <w:txbxContent>
                            <w:p w:rsidR="006D7E5C" w:rsidRDefault="006D7E5C" w:rsidP="006D7E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2015 YARD DAWG CLASSIC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A1BC8">
                    <w:rPr>
                      <w:b/>
                      <w:color w:val="0000FF"/>
                      <w:sz w:val="20"/>
                      <w:szCs w:val="20"/>
                    </w:rPr>
                    <w:t>Team Entry Fee</w:t>
                  </w:r>
                  <w:r w:rsidR="000558AE" w:rsidRPr="000A1BC8">
                    <w:rPr>
                      <w:b/>
                      <w:color w:val="0000FF"/>
                      <w:sz w:val="20"/>
                      <w:szCs w:val="20"/>
                    </w:rPr>
                    <w:t xml:space="preserve">: $400                                </w:t>
                  </w:r>
                </w:p>
                <w:p w:rsidR="000A1BC8" w:rsidRDefault="000A1BC8" w:rsidP="000A1BC8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Individual Entry Fee</w:t>
                  </w:r>
                  <w:r w:rsidR="000558AE" w:rsidRPr="000A1BC8">
                    <w:rPr>
                      <w:b/>
                      <w:color w:val="0000FF"/>
                      <w:sz w:val="20"/>
                      <w:szCs w:val="20"/>
                    </w:rPr>
                    <w:t>: $100</w:t>
                  </w:r>
                </w:p>
                <w:p w:rsidR="000A1BC8" w:rsidRDefault="000A1BC8" w:rsidP="000A1BC8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Student Entry Fee:  $50</w:t>
                  </w:r>
                </w:p>
                <w:p w:rsidR="001554A1" w:rsidRDefault="00977313" w:rsidP="001554A1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1554A1">
                    <w:rPr>
                      <w:b/>
                      <w:color w:val="FF0000"/>
                      <w:sz w:val="22"/>
                      <w:szCs w:val="22"/>
                    </w:rPr>
                    <w:t xml:space="preserve">DEADLINE TO REGISTER </w:t>
                  </w:r>
                </w:p>
                <w:p w:rsidR="00977313" w:rsidRPr="001554A1" w:rsidRDefault="00977313" w:rsidP="001554A1">
                  <w:pPr>
                    <w:jc w:val="center"/>
                    <w:rPr>
                      <w:b/>
                      <w:color w:val="FF0000"/>
                    </w:rPr>
                  </w:pPr>
                  <w:r w:rsidRPr="001554A1">
                    <w:rPr>
                      <w:b/>
                      <w:color w:val="FF0000"/>
                    </w:rPr>
                    <w:t>***</w:t>
                  </w:r>
                  <w:r w:rsidR="00015338" w:rsidRPr="001554A1">
                    <w:rPr>
                      <w:b/>
                      <w:color w:val="FF0000"/>
                    </w:rPr>
                    <w:t>May 6, 2016</w:t>
                  </w:r>
                  <w:r w:rsidRPr="001554A1">
                    <w:rPr>
                      <w:b/>
                      <w:color w:val="FF0000"/>
                    </w:rPr>
                    <w:t xml:space="preserve"> ***</w:t>
                  </w:r>
                </w:p>
                <w:p w:rsidR="00977313" w:rsidRDefault="00977313" w:rsidP="00977313">
                  <w:pPr>
                    <w:jc w:val="center"/>
                    <w:rPr>
                      <w:b/>
                      <w:noProof/>
                      <w:color w:val="000066"/>
                      <w:sz w:val="22"/>
                      <w:szCs w:val="22"/>
                    </w:rPr>
                  </w:pPr>
                  <w:r w:rsidRPr="000F1005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>Registration</w:t>
                  </w:r>
                  <w:r w:rsidR="00A54542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 xml:space="preserve">: </w:t>
                  </w:r>
                  <w:r w:rsidRPr="000F1005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 xml:space="preserve"> 8:</w:t>
                  </w:r>
                  <w:r w:rsidR="006F03FA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>3</w:t>
                  </w:r>
                  <w:r w:rsidR="00507974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>0-9:0</w:t>
                  </w:r>
                  <w:r w:rsidRPr="000F1005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>0</w:t>
                  </w:r>
                </w:p>
                <w:p w:rsidR="00A54542" w:rsidRPr="000F1005" w:rsidRDefault="00A54542" w:rsidP="00977313">
                  <w:pPr>
                    <w:jc w:val="center"/>
                    <w:rPr>
                      <w:b/>
                      <w:noProof/>
                      <w:color w:val="000066"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color w:val="000066"/>
                      <w:sz w:val="22"/>
                      <w:szCs w:val="22"/>
                    </w:rPr>
                    <w:t>Workshop 9:00-11:00</w:t>
                  </w:r>
                </w:p>
                <w:p w:rsidR="00977313" w:rsidRPr="000F1005" w:rsidRDefault="00977313" w:rsidP="00977313">
                  <w:pPr>
                    <w:jc w:val="center"/>
                    <w:rPr>
                      <w:b/>
                      <w:noProof/>
                      <w:color w:val="000066"/>
                      <w:sz w:val="22"/>
                      <w:szCs w:val="22"/>
                    </w:rPr>
                  </w:pPr>
                  <w:r w:rsidRPr="000F1005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 xml:space="preserve">Tee Off promptly at </w:t>
                  </w:r>
                  <w:r w:rsidR="00507974">
                    <w:rPr>
                      <w:b/>
                      <w:noProof/>
                      <w:color w:val="000066"/>
                      <w:sz w:val="22"/>
                      <w:szCs w:val="22"/>
                    </w:rPr>
                    <w:t>NOON</w:t>
                  </w:r>
                </w:p>
                <w:p w:rsidR="00977313" w:rsidRPr="000F1005" w:rsidRDefault="00015338" w:rsidP="00977313">
                  <w:pPr>
                    <w:pBdr>
                      <w:bottom w:val="dotted" w:sz="24" w:space="1" w:color="auto"/>
                    </w:pBdr>
                    <w:jc w:val="center"/>
                    <w:rPr>
                      <w:b/>
                      <w:noProof/>
                      <w:color w:val="000066"/>
                    </w:rPr>
                  </w:pPr>
                  <w:r>
                    <w:rPr>
                      <w:b/>
                      <w:noProof/>
                      <w:color w:val="000066"/>
                    </w:rPr>
                    <w:t>Lunch</w:t>
                  </w:r>
                  <w:r w:rsidR="00977313" w:rsidRPr="000F1005">
                    <w:rPr>
                      <w:b/>
                      <w:noProof/>
                      <w:color w:val="000066"/>
                    </w:rPr>
                    <w:t xml:space="preserve"> provided</w:t>
                  </w:r>
                </w:p>
                <w:p w:rsidR="0059648F" w:rsidRPr="0059648F" w:rsidRDefault="0059648F" w:rsidP="0059648F">
                  <w:pPr>
                    <w:rPr>
                      <w:b/>
                      <w:color w:val="660033"/>
                      <w:sz w:val="20"/>
                      <w:szCs w:val="20"/>
                    </w:rPr>
                  </w:pPr>
                  <w:r w:rsidRPr="0059648F">
                    <w:rPr>
                      <w:b/>
                      <w:color w:val="660033"/>
                      <w:sz w:val="20"/>
                      <w:szCs w:val="20"/>
                    </w:rPr>
                    <w:t>Dancing Rabbit Golf Club</w:t>
                  </w:r>
                </w:p>
                <w:p w:rsidR="0059648F" w:rsidRPr="0059648F" w:rsidRDefault="0059648F" w:rsidP="0059648F">
                  <w:pPr>
                    <w:jc w:val="center"/>
                    <w:rPr>
                      <w:b/>
                      <w:color w:val="660033"/>
                      <w:sz w:val="20"/>
                      <w:szCs w:val="20"/>
                    </w:rPr>
                  </w:pPr>
                  <w:r w:rsidRPr="0059648F">
                    <w:rPr>
                      <w:b/>
                      <w:color w:val="660033"/>
                      <w:sz w:val="20"/>
                      <w:szCs w:val="20"/>
                    </w:rPr>
                    <w:t>13541 MS-16 ●Philadelphia,  MS 39350</w:t>
                  </w:r>
                </w:p>
                <w:p w:rsidR="0059648F" w:rsidRDefault="006D65CF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2016</w:t>
                  </w:r>
                </w:p>
                <w:p w:rsidR="00D324D2" w:rsidRDefault="006D65CF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 Golf Course Management Workshop</w:t>
                  </w:r>
                </w:p>
                <w:p w:rsidR="000A1BC8" w:rsidRDefault="000A1BC8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9-11 a.m.</w:t>
                  </w:r>
                </w:p>
                <w:p w:rsidR="001554A1" w:rsidRDefault="001554A1" w:rsidP="001554A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54A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Nathan Crace</w:t>
                  </w:r>
                  <w:r w:rsidRPr="001554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--American Society of Golf Course Architects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Pr="001554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Mr. Crace is principal designer for Watermark Golf and a frequent contributor for turf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&amp;</w:t>
                  </w:r>
                  <w:r w:rsidRPr="001554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golf magazines.</w:t>
                  </w:r>
                </w:p>
                <w:p w:rsidR="001554A1" w:rsidRPr="001554A1" w:rsidRDefault="001554A1" w:rsidP="001554A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54A1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Dr. Jay McCurdy</w:t>
                  </w:r>
                  <w:r w:rsidR="000A1B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—Assistant Professor, Plant &amp; Soil Sciences, Extension Turf Specialist</w:t>
                  </w:r>
                </w:p>
                <w:p w:rsidR="001554A1" w:rsidRDefault="001554A1" w:rsidP="001554A1">
                  <w:pPr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1554A1" w:rsidRDefault="001554A1" w:rsidP="001554A1">
                  <w:pPr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324D2" w:rsidRDefault="00D324D2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324D2" w:rsidRDefault="00D324D2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324D2" w:rsidRDefault="00D324D2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0F1005" w:rsidRPr="00D324D2" w:rsidRDefault="000F1005" w:rsidP="00D324D2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  <w:p w:rsidR="0038338F" w:rsidRDefault="0038338F">
                  <w:pPr>
                    <w:pStyle w:val="Heading2"/>
                  </w:pPr>
                </w:p>
              </w:tc>
            </w:tr>
            <w:tr w:rsidR="0038338F" w:rsidTr="0059648F">
              <w:trPr>
                <w:trHeight w:hRule="exact" w:val="80"/>
              </w:trPr>
              <w:tc>
                <w:tcPr>
                  <w:tcW w:w="3456" w:type="dxa"/>
                </w:tcPr>
                <w:p w:rsidR="0038338F" w:rsidRPr="0059648F" w:rsidRDefault="0038338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8338F" w:rsidTr="00280DDE">
              <w:trPr>
                <w:trHeight w:hRule="exact" w:val="3456"/>
              </w:trPr>
              <w:tc>
                <w:tcPr>
                  <w:tcW w:w="3456" w:type="dxa"/>
                  <w:shd w:val="clear" w:color="auto" w:fill="92D050"/>
                  <w:vAlign w:val="center"/>
                </w:tcPr>
                <w:p w:rsidR="0038338F" w:rsidRPr="00A54542" w:rsidRDefault="00A54542" w:rsidP="00A54542">
                  <w:pPr>
                    <w:pStyle w:val="Date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MTA</w:t>
                  </w:r>
                </w:p>
                <w:p w:rsidR="005E1E22" w:rsidRPr="00A54542" w:rsidRDefault="005E1E22" w:rsidP="00A54542">
                  <w:pPr>
                    <w:pStyle w:val="Date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A5454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Box 9555</w:t>
                  </w:r>
                </w:p>
                <w:p w:rsidR="005E1E22" w:rsidRPr="00A54542" w:rsidRDefault="005E1E22" w:rsidP="00A54542">
                  <w:pPr>
                    <w:pStyle w:val="Date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A5454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Mississippi State, MS 39762</w:t>
                  </w:r>
                </w:p>
                <w:p w:rsidR="005E1E22" w:rsidRPr="00A54542" w:rsidRDefault="005E1E22" w:rsidP="00A54542">
                  <w:pPr>
                    <w:pStyle w:val="Date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A5454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662-769-7558</w:t>
                  </w:r>
                </w:p>
                <w:p w:rsidR="005E1E22" w:rsidRPr="00A54542" w:rsidRDefault="005E1E22" w:rsidP="005E1E22">
                  <w:pPr>
                    <w:pStyle w:val="Date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54542">
                    <w:rPr>
                      <w:b/>
                      <w:color w:val="auto"/>
                      <w:sz w:val="20"/>
                      <w:szCs w:val="20"/>
                    </w:rPr>
                    <w:t>lmw218@pss.msstate.edu</w:t>
                  </w:r>
                </w:p>
                <w:p w:rsidR="005E1E22" w:rsidRPr="00A54542" w:rsidRDefault="005E1E22" w:rsidP="005E1E22">
                  <w:pPr>
                    <w:pStyle w:val="Date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54542">
                    <w:rPr>
                      <w:b/>
                      <w:color w:val="auto"/>
                      <w:sz w:val="20"/>
                      <w:szCs w:val="20"/>
                    </w:rPr>
                    <w:t>www.msturfassociation.org</w:t>
                  </w:r>
                </w:p>
                <w:p w:rsidR="005E1E22" w:rsidRPr="005E1E22" w:rsidRDefault="005E1E22" w:rsidP="005E1E22">
                  <w:pPr>
                    <w:pStyle w:val="Date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5E1E22" w:rsidRDefault="005E1E22" w:rsidP="005E1E22">
                  <w:pPr>
                    <w:pStyle w:val="Date"/>
                    <w:jc w:val="left"/>
                    <w:rPr>
                      <w:b/>
                    </w:rPr>
                  </w:pPr>
                </w:p>
                <w:p w:rsidR="005E1E22" w:rsidRDefault="005E1E22" w:rsidP="005E1E22">
                  <w:pPr>
                    <w:pStyle w:val="Date"/>
                    <w:jc w:val="left"/>
                    <w:rPr>
                      <w:b/>
                    </w:rPr>
                  </w:pPr>
                </w:p>
                <w:p w:rsidR="005E1E22" w:rsidRDefault="005E1E22" w:rsidP="005E1E22">
                  <w:pPr>
                    <w:pStyle w:val="Date"/>
                    <w:jc w:val="left"/>
                    <w:rPr>
                      <w:b/>
                    </w:rPr>
                  </w:pPr>
                </w:p>
                <w:p w:rsidR="005E1E22" w:rsidRPr="00FB01D7" w:rsidRDefault="005E1E22" w:rsidP="005E1E22">
                  <w:pPr>
                    <w:pStyle w:val="Date"/>
                    <w:jc w:val="left"/>
                    <w:rPr>
                      <w:b/>
                    </w:rPr>
                  </w:pPr>
                </w:p>
              </w:tc>
            </w:tr>
          </w:tbl>
          <w:p w:rsidR="0038338F" w:rsidRDefault="0038338F"/>
        </w:tc>
      </w:tr>
    </w:tbl>
    <w:p w:rsidR="0038338F" w:rsidRDefault="0038338F">
      <w:pPr>
        <w:pStyle w:val="NoSpacing"/>
      </w:pPr>
    </w:p>
    <w:sectPr w:rsidR="0038338F" w:rsidSect="00A27BA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47A9"/>
    <w:multiLevelType w:val="hybridMultilevel"/>
    <w:tmpl w:val="B0C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680E"/>
    <w:multiLevelType w:val="hybridMultilevel"/>
    <w:tmpl w:val="3FE6E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58AE"/>
    <w:rsid w:val="00015338"/>
    <w:rsid w:val="000558AE"/>
    <w:rsid w:val="00090575"/>
    <w:rsid w:val="000A1BC8"/>
    <w:rsid w:val="000F1005"/>
    <w:rsid w:val="00104EE9"/>
    <w:rsid w:val="001554A1"/>
    <w:rsid w:val="00280DDE"/>
    <w:rsid w:val="002A6F0B"/>
    <w:rsid w:val="003267A3"/>
    <w:rsid w:val="0038338F"/>
    <w:rsid w:val="00405EF5"/>
    <w:rsid w:val="004201EB"/>
    <w:rsid w:val="00426371"/>
    <w:rsid w:val="00435AB0"/>
    <w:rsid w:val="0044022C"/>
    <w:rsid w:val="004636F0"/>
    <w:rsid w:val="00483EF4"/>
    <w:rsid w:val="00507974"/>
    <w:rsid w:val="005346B8"/>
    <w:rsid w:val="0059648F"/>
    <w:rsid w:val="005E1E22"/>
    <w:rsid w:val="006D65CF"/>
    <w:rsid w:val="006D7E5C"/>
    <w:rsid w:val="006F03FA"/>
    <w:rsid w:val="007A763E"/>
    <w:rsid w:val="007F70AD"/>
    <w:rsid w:val="00844CFB"/>
    <w:rsid w:val="00945CE9"/>
    <w:rsid w:val="00950C85"/>
    <w:rsid w:val="00977313"/>
    <w:rsid w:val="00A27BA6"/>
    <w:rsid w:val="00A54542"/>
    <w:rsid w:val="00A94264"/>
    <w:rsid w:val="00B455B9"/>
    <w:rsid w:val="00BD6E9E"/>
    <w:rsid w:val="00C2473E"/>
    <w:rsid w:val="00C26D57"/>
    <w:rsid w:val="00C93471"/>
    <w:rsid w:val="00D324D2"/>
    <w:rsid w:val="00D778CB"/>
    <w:rsid w:val="00EC5DE1"/>
    <w:rsid w:val="00F83200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 style="mso-width-relative:margin;mso-height-relative:margin;v-text-anchor:middle" fillcolor="none [2165]" strokecolor="none [3205]">
      <v:fill color="none [2165]" color2="none [2613]" rotate="t" colors="0 #c8e1a6;.5 #bedc98;1 #b6db84" focus="100%" type="gradient">
        <o:fill v:ext="view" type="gradientUnscaled"/>
      </v:fill>
      <v:stroke color="none [3205]" weight=".5pt"/>
    </o:shapedefaults>
    <o:shapelayout v:ext="edit">
      <o:idmap v:ext="edit" data="1"/>
    </o:shapelayout>
  </w:shapeDefaults>
  <w:decimalSymbol w:val="."/>
  <w:listSeparator w:val=","/>
  <w15:docId w15:val="{E60B26A6-2756-4A8C-A126-BDB0338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A6"/>
  </w:style>
  <w:style w:type="paragraph" w:styleId="Heading1">
    <w:name w:val="heading 1"/>
    <w:basedOn w:val="Normal"/>
    <w:next w:val="Normal"/>
    <w:link w:val="Heading1Char"/>
    <w:uiPriority w:val="3"/>
    <w:qFormat/>
    <w:rsid w:val="00A27BA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A27BA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A27BA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27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27BA6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A27BA6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A27BA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A27BA6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A27BA6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27BA6"/>
    <w:rPr>
      <w:color w:val="808080"/>
    </w:rPr>
  </w:style>
  <w:style w:type="paragraph" w:styleId="NoSpacing">
    <w:name w:val="No Spacing"/>
    <w:link w:val="NoSpacingChar"/>
    <w:uiPriority w:val="1"/>
    <w:qFormat/>
    <w:rsid w:val="00A27B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A27BA6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A27BA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A27BA6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A27BA6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A27BA6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A27BA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A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27BA6"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semiHidden/>
    <w:unhideWhenUsed/>
    <w:rsid w:val="000558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F1005"/>
    <w:pPr>
      <w:spacing w:after="200" w:line="240" w:lineRule="auto"/>
    </w:pPr>
    <w:rPr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2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Linda Wells</cp:lastModifiedBy>
  <cp:revision>14</cp:revision>
  <cp:lastPrinted>2016-03-11T20:06:00Z</cp:lastPrinted>
  <dcterms:created xsi:type="dcterms:W3CDTF">2016-02-01T16:16:00Z</dcterms:created>
  <dcterms:modified xsi:type="dcterms:W3CDTF">2016-03-11T20:29:00Z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