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3D59" w14:textId="3DA1B433" w:rsidR="00F83A80" w:rsidRDefault="00F83A80">
      <w:pPr>
        <w:rPr>
          <w:color w:val="FF0000"/>
        </w:rPr>
      </w:pPr>
      <w:r>
        <w:rPr>
          <w:color w:val="FF0000"/>
        </w:rPr>
        <w:t>APPROVED</w:t>
      </w:r>
    </w:p>
    <w:p w14:paraId="7A5B4AA8" w14:textId="174A4126" w:rsidR="00887999" w:rsidRDefault="00887999"/>
    <w:p w14:paraId="21185034" w14:textId="73C71FD2" w:rsidR="00887999" w:rsidRDefault="00887999">
      <w:pPr>
        <w:rPr>
          <w:sz w:val="28"/>
          <w:szCs w:val="28"/>
        </w:rPr>
      </w:pPr>
      <w:r w:rsidRPr="00887999">
        <w:rPr>
          <w:sz w:val="28"/>
          <w:szCs w:val="28"/>
        </w:rPr>
        <w:t xml:space="preserve">The Place at Corkscrew, </w:t>
      </w:r>
      <w:bookmarkStart w:id="0" w:name="_GoBack"/>
      <w:bookmarkEnd w:id="0"/>
      <w:r w:rsidRPr="00887999">
        <w:rPr>
          <w:sz w:val="28"/>
          <w:szCs w:val="28"/>
        </w:rPr>
        <w:t>The Place HOA Master Association, Inc.</w:t>
      </w:r>
    </w:p>
    <w:p w14:paraId="391CBC3E" w14:textId="474AC875" w:rsidR="005A5E43" w:rsidRPr="005A5E43" w:rsidRDefault="005A5E43">
      <w:pPr>
        <w:rPr>
          <w:b/>
          <w:sz w:val="28"/>
          <w:szCs w:val="28"/>
        </w:rPr>
      </w:pPr>
      <w:r w:rsidRPr="005A5E43">
        <w:rPr>
          <w:b/>
          <w:sz w:val="28"/>
          <w:szCs w:val="28"/>
        </w:rPr>
        <w:t>BUDGET MEETING</w:t>
      </w:r>
    </w:p>
    <w:p w14:paraId="5C118F57" w14:textId="60DCF9AA" w:rsidR="00C80E97" w:rsidRDefault="00C80E97" w:rsidP="00887999">
      <w:pPr>
        <w:spacing w:after="0"/>
        <w:rPr>
          <w:sz w:val="28"/>
          <w:szCs w:val="28"/>
        </w:rPr>
      </w:pPr>
      <w:r>
        <w:rPr>
          <w:sz w:val="28"/>
          <w:szCs w:val="28"/>
        </w:rPr>
        <w:t>Board of Director’s meeting</w:t>
      </w:r>
    </w:p>
    <w:p w14:paraId="70C2AAE9" w14:textId="47AA8542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When: </w:t>
      </w:r>
      <w:r w:rsidR="00147626">
        <w:rPr>
          <w:sz w:val="28"/>
          <w:szCs w:val="28"/>
        </w:rPr>
        <w:t>1</w:t>
      </w:r>
      <w:r w:rsidR="005A5E43">
        <w:rPr>
          <w:sz w:val="28"/>
          <w:szCs w:val="28"/>
        </w:rPr>
        <w:t>1</w:t>
      </w:r>
      <w:r w:rsidRPr="00887999">
        <w:rPr>
          <w:sz w:val="28"/>
          <w:szCs w:val="28"/>
        </w:rPr>
        <w:t>/</w:t>
      </w:r>
      <w:r w:rsidR="0074642D">
        <w:rPr>
          <w:sz w:val="28"/>
          <w:szCs w:val="28"/>
        </w:rPr>
        <w:t>1</w:t>
      </w:r>
      <w:r w:rsidRPr="00887999">
        <w:rPr>
          <w:sz w:val="28"/>
          <w:szCs w:val="28"/>
        </w:rPr>
        <w:t xml:space="preserve">/2022 </w:t>
      </w:r>
      <w:r w:rsidR="00147626">
        <w:rPr>
          <w:sz w:val="28"/>
          <w:szCs w:val="28"/>
        </w:rPr>
        <w:t>7</w:t>
      </w:r>
      <w:r w:rsidRPr="00887999">
        <w:rPr>
          <w:sz w:val="28"/>
          <w:szCs w:val="28"/>
        </w:rPr>
        <w:t>:0</w:t>
      </w:r>
      <w:r w:rsidR="00673F25">
        <w:rPr>
          <w:sz w:val="28"/>
          <w:szCs w:val="28"/>
        </w:rPr>
        <w:t>0</w:t>
      </w:r>
      <w:r w:rsidRPr="00887999">
        <w:rPr>
          <w:sz w:val="28"/>
          <w:szCs w:val="28"/>
        </w:rPr>
        <w:t>PM</w:t>
      </w:r>
    </w:p>
    <w:p w14:paraId="7E2DFE8D" w14:textId="0A1EB5F6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Where: Barefoot Bar &amp; Grill, 19921 Beechcrest Place, Estero, Florida 33928</w:t>
      </w:r>
    </w:p>
    <w:p w14:paraId="2ECE75F4" w14:textId="77777777" w:rsidR="00887999" w:rsidRPr="00887999" w:rsidRDefault="00887999" w:rsidP="00887999">
      <w:pPr>
        <w:spacing w:after="0"/>
        <w:rPr>
          <w:b/>
          <w:sz w:val="28"/>
          <w:szCs w:val="28"/>
          <w:u w:val="single"/>
        </w:rPr>
      </w:pPr>
    </w:p>
    <w:p w14:paraId="25CF966E" w14:textId="6C651D9D" w:rsidR="00887999" w:rsidRPr="00887999" w:rsidRDefault="00887999">
      <w:pPr>
        <w:rPr>
          <w:b/>
          <w:sz w:val="28"/>
          <w:szCs w:val="28"/>
          <w:u w:val="single"/>
        </w:rPr>
      </w:pPr>
      <w:r w:rsidRPr="00887999">
        <w:rPr>
          <w:b/>
          <w:sz w:val="28"/>
          <w:szCs w:val="28"/>
          <w:u w:val="single"/>
        </w:rPr>
        <w:t>Board of Directors</w:t>
      </w:r>
    </w:p>
    <w:p w14:paraId="3F803732" w14:textId="708AD599" w:rsidR="00CA7760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B322AD" wp14:editId="11805F9A">
            <wp:simplePos x="0" y="0"/>
            <wp:positionH relativeFrom="margin">
              <wp:align>center</wp:align>
            </wp:positionH>
            <wp:positionV relativeFrom="page">
              <wp:posOffset>133350</wp:posOffset>
            </wp:positionV>
            <wp:extent cx="2486025" cy="1209675"/>
            <wp:effectExtent l="0" t="0" r="9525" b="9525"/>
            <wp:wrapNone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7999">
        <w:rPr>
          <w:sz w:val="28"/>
          <w:szCs w:val="28"/>
        </w:rPr>
        <w:t>Eileen Barrett (P) Term expires 2024 – In person</w:t>
      </w:r>
    </w:p>
    <w:p w14:paraId="08702980" w14:textId="7272F6F9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Tom Butler (VP) Term expires 2024 – In person</w:t>
      </w:r>
    </w:p>
    <w:p w14:paraId="16C73134" w14:textId="17E41AEA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Ed Casey (T) Term expires 2024 – </w:t>
      </w:r>
      <w:r w:rsidR="00147626">
        <w:rPr>
          <w:sz w:val="28"/>
          <w:szCs w:val="28"/>
        </w:rPr>
        <w:t>In person</w:t>
      </w:r>
    </w:p>
    <w:p w14:paraId="1F080B3D" w14:textId="7F50B7BA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Nick Correll (S) Term expires 2023 – In person</w:t>
      </w:r>
    </w:p>
    <w:p w14:paraId="32311011" w14:textId="0667EA8D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Gary Helwig (D) Term expires 2023 – </w:t>
      </w:r>
      <w:r w:rsidR="005A5E43">
        <w:rPr>
          <w:sz w:val="28"/>
          <w:szCs w:val="28"/>
        </w:rPr>
        <w:t>On phone</w:t>
      </w:r>
      <w:r w:rsidRPr="00887999">
        <w:rPr>
          <w:sz w:val="28"/>
          <w:szCs w:val="28"/>
        </w:rPr>
        <w:t xml:space="preserve"> </w:t>
      </w:r>
    </w:p>
    <w:p w14:paraId="6E0D99EE" w14:textId="1AD72165" w:rsidR="00887999" w:rsidRPr="00887999" w:rsidRDefault="00887999" w:rsidP="00887999">
      <w:pPr>
        <w:spacing w:after="0"/>
        <w:rPr>
          <w:sz w:val="28"/>
          <w:szCs w:val="28"/>
        </w:rPr>
      </w:pPr>
    </w:p>
    <w:p w14:paraId="4A28E2C0" w14:textId="22631EA4" w:rsid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Call to </w:t>
      </w:r>
      <w:r w:rsidR="001B703C">
        <w:rPr>
          <w:b/>
          <w:sz w:val="28"/>
          <w:szCs w:val="28"/>
          <w:u w:val="single"/>
        </w:rPr>
        <w:t>o</w:t>
      </w:r>
      <w:r w:rsidRPr="00887999">
        <w:rPr>
          <w:b/>
          <w:sz w:val="28"/>
          <w:szCs w:val="28"/>
          <w:u w:val="single"/>
        </w:rPr>
        <w:t>rder.</w:t>
      </w:r>
      <w:r w:rsidRPr="00887999">
        <w:rPr>
          <w:sz w:val="28"/>
          <w:szCs w:val="28"/>
        </w:rPr>
        <w:t xml:space="preserve"> The meeting was called to order at </w:t>
      </w:r>
      <w:r w:rsidR="00147626">
        <w:rPr>
          <w:sz w:val="28"/>
          <w:szCs w:val="28"/>
        </w:rPr>
        <w:t>7</w:t>
      </w:r>
      <w:r w:rsidRPr="00887999">
        <w:rPr>
          <w:sz w:val="28"/>
          <w:szCs w:val="28"/>
        </w:rPr>
        <w:t>:0</w:t>
      </w:r>
      <w:r w:rsidR="0074642D">
        <w:rPr>
          <w:sz w:val="28"/>
          <w:szCs w:val="28"/>
        </w:rPr>
        <w:t>0</w:t>
      </w:r>
      <w:r w:rsidRPr="00887999">
        <w:rPr>
          <w:sz w:val="28"/>
          <w:szCs w:val="28"/>
        </w:rPr>
        <w:t>PM.</w:t>
      </w:r>
    </w:p>
    <w:p w14:paraId="1C031C56" w14:textId="7C402CBF" w:rsidR="001B703C" w:rsidRPr="00887999" w:rsidRDefault="001B703C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Establish a quorum.</w:t>
      </w:r>
      <w:r>
        <w:rPr>
          <w:sz w:val="28"/>
          <w:szCs w:val="28"/>
        </w:rPr>
        <w:t xml:space="preserve"> All directors are present either in person or via phone. </w:t>
      </w:r>
    </w:p>
    <w:p w14:paraId="50357B3B" w14:textId="29AC1FE9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 xml:space="preserve">Proof of </w:t>
      </w:r>
      <w:r w:rsidR="001B703C">
        <w:rPr>
          <w:b/>
          <w:sz w:val="28"/>
          <w:szCs w:val="28"/>
          <w:u w:val="single"/>
        </w:rPr>
        <w:t>n</w:t>
      </w:r>
      <w:r w:rsidRPr="00887999">
        <w:rPr>
          <w:b/>
          <w:sz w:val="28"/>
          <w:szCs w:val="28"/>
          <w:u w:val="single"/>
        </w:rPr>
        <w:t>otice.</w:t>
      </w:r>
      <w:r w:rsidRPr="00887999">
        <w:rPr>
          <w:sz w:val="28"/>
          <w:szCs w:val="28"/>
        </w:rPr>
        <w:t xml:space="preserve"> Notice was posted in accordance with F.S. 720. </w:t>
      </w:r>
    </w:p>
    <w:p w14:paraId="0C3AFDE4" w14:textId="05EF3F48" w:rsidR="00887999" w:rsidRDefault="005A5E43" w:rsidP="005A5E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CD006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6CDE942" wp14:editId="26817DE0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5915025" cy="876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7E931" w14:textId="17AE3086" w:rsidR="00CD006F" w:rsidRDefault="005A5E43">
                            <w:r w:rsidRPr="005A5E43">
                              <w:rPr>
                                <w:b/>
                                <w:i/>
                                <w:u w:val="single"/>
                              </w:rPr>
                              <w:t>Treasurer, Ed Casey</w:t>
                            </w:r>
                            <w:r>
                              <w:t xml:space="preserve"> </w:t>
                            </w:r>
                            <w:r w:rsidR="00CD006F">
                              <w:t xml:space="preserve">motioned to accept </w:t>
                            </w:r>
                            <w:r>
                              <w:t>the DRAFT 2023 budget as proposed.</w:t>
                            </w:r>
                            <w:r w:rsidR="00CD006F">
                              <w:t xml:space="preserve"> </w:t>
                            </w:r>
                            <w:r>
                              <w:t>Quarterly assessment for 2023 will be: 52’ Lot = $1,134.16</w:t>
                            </w:r>
                            <w:r w:rsidRPr="005A5E43">
                              <w:t xml:space="preserve"> </w:t>
                            </w:r>
                            <w:r>
                              <w:t xml:space="preserve">quarterly assessment, 62’ Lot = $1,149.91 quarterly assessment, &amp; 75’ Lot = $1,180.12 quarterly assessment. </w:t>
                            </w:r>
                            <w:r w:rsidRPr="005A5E43">
                              <w:rPr>
                                <w:b/>
                                <w:i/>
                                <w:u w:val="single"/>
                              </w:rPr>
                              <w:t>Vice President, Tom Butler</w:t>
                            </w:r>
                            <w:r>
                              <w:t xml:space="preserve"> </w:t>
                            </w:r>
                            <w:r w:rsidR="00CD006F">
                              <w:t xml:space="preserve">seconded the motion. All in favor. The motion passes without objection.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CDE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5.95pt;width:465.75pt;height:69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">
                <v:textbox>
                  <w:txbxContent>
                    <w:p w14:paraId="6B17E931" w14:textId="17AE3086" w:rsidR="00CD006F" w:rsidRDefault="005A5E43">
                      <w:r w:rsidRPr="005A5E43">
                        <w:rPr>
                          <w:b/>
                          <w:i/>
                          <w:u w:val="single"/>
                        </w:rPr>
                        <w:t>Treasurer, Ed Casey</w:t>
                      </w:r>
                      <w:r>
                        <w:t xml:space="preserve"> </w:t>
                      </w:r>
                      <w:r w:rsidR="00CD006F">
                        <w:t xml:space="preserve">motioned to accept </w:t>
                      </w:r>
                      <w:r>
                        <w:t>the DRAFT 2023 budget as proposed.</w:t>
                      </w:r>
                      <w:r w:rsidR="00CD006F">
                        <w:t xml:space="preserve"> </w:t>
                      </w:r>
                      <w:r>
                        <w:t>Q</w:t>
                      </w:r>
                      <w:r>
                        <w:t>uarterly assessment</w:t>
                      </w:r>
                      <w:r>
                        <w:t xml:space="preserve"> for 2023 will be: 52’ Lot = $1,134.16</w:t>
                      </w:r>
                      <w:r w:rsidRPr="005A5E43">
                        <w:t xml:space="preserve"> </w:t>
                      </w:r>
                      <w:r>
                        <w:t>quarterly assessment</w:t>
                      </w:r>
                      <w:r>
                        <w:t xml:space="preserve">, 62’ Lot = $1,149.91 quarterly assessment, &amp; 75’ Lot = $1,180.12 quarterly assessment. </w:t>
                      </w:r>
                      <w:r w:rsidRPr="005A5E43">
                        <w:rPr>
                          <w:b/>
                          <w:i/>
                          <w:u w:val="single"/>
                        </w:rPr>
                        <w:t>Vice President, Tom Butler</w:t>
                      </w:r>
                      <w:r>
                        <w:t xml:space="preserve"> </w:t>
                      </w:r>
                      <w:r w:rsidR="00CD006F">
                        <w:t xml:space="preserve">seconded the motion. All in favor. The motion passes without objection.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7999" w:rsidRPr="00887999">
        <w:rPr>
          <w:b/>
          <w:sz w:val="28"/>
          <w:szCs w:val="28"/>
          <w:u w:val="single"/>
        </w:rPr>
        <w:t xml:space="preserve"> </w:t>
      </w:r>
      <w:r w:rsidR="001B703C" w:rsidRPr="001B703C">
        <w:rPr>
          <w:b/>
          <w:sz w:val="28"/>
          <w:szCs w:val="28"/>
          <w:u w:val="single"/>
        </w:rPr>
        <w:t>New Business</w:t>
      </w:r>
      <w:r w:rsidR="00887999" w:rsidRPr="001B703C">
        <w:rPr>
          <w:sz w:val="28"/>
          <w:szCs w:val="28"/>
        </w:rPr>
        <w:t xml:space="preserve">. </w:t>
      </w:r>
    </w:p>
    <w:p w14:paraId="36297344" w14:textId="166F2FE5" w:rsidR="005A5E43" w:rsidRPr="005A5E43" w:rsidRDefault="00CD006F" w:rsidP="005A5E43">
      <w:pPr>
        <w:pStyle w:val="ListParagraph"/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B9E740" w14:textId="76374B81" w:rsidR="00887999" w:rsidRDefault="00CC140D" w:rsidP="00CC140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Next </w:t>
      </w:r>
      <w:proofErr w:type="spellStart"/>
      <w:r>
        <w:rPr>
          <w:b/>
          <w:sz w:val="28"/>
          <w:szCs w:val="28"/>
          <w:u w:val="single"/>
        </w:rPr>
        <w:t>BoD</w:t>
      </w:r>
      <w:proofErr w:type="spellEnd"/>
      <w:r>
        <w:rPr>
          <w:b/>
          <w:sz w:val="28"/>
          <w:szCs w:val="28"/>
          <w:u w:val="single"/>
        </w:rPr>
        <w:t xml:space="preserve"> Meeting</w:t>
      </w:r>
      <w:r w:rsidR="00887999" w:rsidRPr="00887999">
        <w:rPr>
          <w:b/>
          <w:sz w:val="28"/>
          <w:szCs w:val="28"/>
          <w:u w:val="single"/>
        </w:rPr>
        <w:t>.</w:t>
      </w:r>
      <w:r w:rsidR="00887999" w:rsidRPr="00887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Currently scheduled for </w:t>
      </w:r>
      <w:r w:rsidR="005A5E43">
        <w:rPr>
          <w:sz w:val="28"/>
          <w:szCs w:val="28"/>
        </w:rPr>
        <w:t>December</w:t>
      </w:r>
      <w:r w:rsidR="008632AF">
        <w:rPr>
          <w:sz w:val="28"/>
          <w:szCs w:val="28"/>
        </w:rPr>
        <w:t xml:space="preserve"> </w:t>
      </w:r>
      <w:r w:rsidR="00CD006F">
        <w:rPr>
          <w:sz w:val="28"/>
          <w:szCs w:val="28"/>
        </w:rPr>
        <w:t>1</w:t>
      </w:r>
      <w:r w:rsidR="005A5E43">
        <w:rPr>
          <w:sz w:val="28"/>
          <w:szCs w:val="28"/>
        </w:rPr>
        <w:t>2</w:t>
      </w:r>
      <w:r>
        <w:rPr>
          <w:sz w:val="28"/>
          <w:szCs w:val="28"/>
        </w:rPr>
        <w:t xml:space="preserve">, 2022 at </w:t>
      </w:r>
      <w:r w:rsidR="005A5E43">
        <w:rPr>
          <w:sz w:val="28"/>
          <w:szCs w:val="28"/>
        </w:rPr>
        <w:t xml:space="preserve">TBD </w:t>
      </w:r>
      <w:r>
        <w:rPr>
          <w:sz w:val="28"/>
          <w:szCs w:val="28"/>
        </w:rPr>
        <w:t>PM</w:t>
      </w:r>
      <w:r w:rsidR="001B703C">
        <w:rPr>
          <w:sz w:val="28"/>
          <w:szCs w:val="28"/>
        </w:rPr>
        <w:t xml:space="preserve">. </w:t>
      </w:r>
    </w:p>
    <w:p w14:paraId="14EFD491" w14:textId="7EA3129C" w:rsidR="005A5E43" w:rsidRPr="005A5E43" w:rsidRDefault="005A5E43" w:rsidP="005A5E4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Owner Comments. </w:t>
      </w:r>
      <w:r w:rsidRPr="005A5E43">
        <w:rPr>
          <w:sz w:val="28"/>
          <w:szCs w:val="28"/>
        </w:rPr>
        <w:t xml:space="preserve">Owners commented and asked questions after </w:t>
      </w:r>
      <w:r>
        <w:rPr>
          <w:sz w:val="28"/>
          <w:szCs w:val="28"/>
        </w:rPr>
        <w:t xml:space="preserve">the 2023 DRAFT </w:t>
      </w:r>
      <w:r w:rsidRPr="005A5E43">
        <w:rPr>
          <w:sz w:val="28"/>
          <w:szCs w:val="28"/>
        </w:rPr>
        <w:t xml:space="preserve">budget was </w:t>
      </w:r>
      <w:r>
        <w:rPr>
          <w:sz w:val="28"/>
          <w:szCs w:val="28"/>
        </w:rPr>
        <w:t xml:space="preserve">presented. </w:t>
      </w:r>
    </w:p>
    <w:p w14:paraId="081AC9BC" w14:textId="1995E934" w:rsidR="00887999" w:rsidRPr="00887999" w:rsidRDefault="00887999" w:rsidP="0088799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7999">
        <w:rPr>
          <w:b/>
          <w:sz w:val="28"/>
          <w:szCs w:val="28"/>
          <w:u w:val="single"/>
        </w:rPr>
        <w:t>Adjournment</w:t>
      </w:r>
      <w:r w:rsidRPr="00887999">
        <w:rPr>
          <w:sz w:val="28"/>
          <w:szCs w:val="28"/>
        </w:rPr>
        <w:t xml:space="preserve">. </w:t>
      </w:r>
      <w:r w:rsidR="005A5E43">
        <w:rPr>
          <w:sz w:val="28"/>
          <w:szCs w:val="28"/>
        </w:rPr>
        <w:t>The meeting was adjourned at 8:41PM.</w:t>
      </w:r>
    </w:p>
    <w:p w14:paraId="365681A6" w14:textId="0227D5A6" w:rsidR="00887999" w:rsidRDefault="00887999" w:rsidP="00887999">
      <w:pPr>
        <w:spacing w:after="0"/>
        <w:rPr>
          <w:sz w:val="16"/>
          <w:szCs w:val="16"/>
        </w:rPr>
      </w:pPr>
    </w:p>
    <w:p w14:paraId="7F8ACDAF" w14:textId="77777777" w:rsidR="00F83A80" w:rsidRDefault="00F83A80" w:rsidP="00887999">
      <w:pPr>
        <w:spacing w:after="0"/>
        <w:rPr>
          <w:sz w:val="16"/>
          <w:szCs w:val="16"/>
        </w:rPr>
      </w:pPr>
    </w:p>
    <w:p w14:paraId="0B01A585" w14:textId="77777777" w:rsidR="00F83A80" w:rsidRPr="00202EE0" w:rsidRDefault="00F83A80" w:rsidP="00887999">
      <w:pPr>
        <w:spacing w:after="0"/>
        <w:rPr>
          <w:sz w:val="16"/>
          <w:szCs w:val="16"/>
        </w:rPr>
      </w:pPr>
    </w:p>
    <w:p w14:paraId="56B0C1F1" w14:textId="5C14B851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Respectfully submitted,</w:t>
      </w:r>
    </w:p>
    <w:p w14:paraId="21EFE407" w14:textId="79D19548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>Ron Czarnik, LCAM</w:t>
      </w:r>
    </w:p>
    <w:p w14:paraId="7858F625" w14:textId="2510F482" w:rsidR="00887999" w:rsidRPr="00887999" w:rsidRDefault="00887999" w:rsidP="00887999">
      <w:pPr>
        <w:spacing w:after="0"/>
        <w:rPr>
          <w:sz w:val="28"/>
          <w:szCs w:val="28"/>
        </w:rPr>
      </w:pPr>
      <w:r w:rsidRPr="00887999">
        <w:rPr>
          <w:sz w:val="28"/>
          <w:szCs w:val="28"/>
        </w:rPr>
        <w:t xml:space="preserve">For the Board of Directors </w:t>
      </w:r>
    </w:p>
    <w:sectPr w:rsidR="00887999" w:rsidRPr="00887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057C4" w14:textId="77777777" w:rsidR="00887999" w:rsidRDefault="00887999" w:rsidP="00887999">
      <w:pPr>
        <w:spacing w:after="0" w:line="240" w:lineRule="auto"/>
      </w:pPr>
      <w:r>
        <w:separator/>
      </w:r>
    </w:p>
  </w:endnote>
  <w:endnote w:type="continuationSeparator" w:id="0">
    <w:p w14:paraId="2925D834" w14:textId="77777777" w:rsidR="00887999" w:rsidRDefault="00887999" w:rsidP="0088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E571" w14:textId="77777777" w:rsidR="00887999" w:rsidRDefault="00887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5E483" w14:textId="77777777" w:rsidR="00887999" w:rsidRDefault="00887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351D5" w14:textId="77777777" w:rsidR="00887999" w:rsidRDefault="0088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2573B" w14:textId="77777777" w:rsidR="00887999" w:rsidRDefault="00887999" w:rsidP="00887999">
      <w:pPr>
        <w:spacing w:after="0" w:line="240" w:lineRule="auto"/>
      </w:pPr>
      <w:r>
        <w:separator/>
      </w:r>
    </w:p>
  </w:footnote>
  <w:footnote w:type="continuationSeparator" w:id="0">
    <w:p w14:paraId="78898E9C" w14:textId="77777777" w:rsidR="00887999" w:rsidRDefault="00887999" w:rsidP="0088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73764" w14:textId="195407F8" w:rsidR="00887999" w:rsidRDefault="00F83A80">
    <w:pPr>
      <w:pStyle w:val="Header"/>
    </w:pPr>
    <w:r>
      <w:rPr>
        <w:noProof/>
      </w:rPr>
      <w:pict w14:anchorId="3825B3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263735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8F43A" w14:textId="4CDEDDA1" w:rsidR="00887999" w:rsidRDefault="00F83A80">
    <w:pPr>
      <w:pStyle w:val="Header"/>
    </w:pPr>
    <w:r>
      <w:rPr>
        <w:noProof/>
      </w:rPr>
      <w:pict w14:anchorId="2D12FF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263736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2F40" w14:textId="103AA273" w:rsidR="00887999" w:rsidRDefault="00F83A80">
    <w:pPr>
      <w:pStyle w:val="Header"/>
    </w:pPr>
    <w:r>
      <w:rPr>
        <w:noProof/>
      </w:rPr>
      <w:pict w14:anchorId="14D025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0263734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5AE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52A42"/>
    <w:multiLevelType w:val="hybridMultilevel"/>
    <w:tmpl w:val="EAB020AE"/>
    <w:lvl w:ilvl="0" w:tplc="2F7AE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9428A"/>
    <w:multiLevelType w:val="hybridMultilevel"/>
    <w:tmpl w:val="B9A46ECC"/>
    <w:lvl w:ilvl="0" w:tplc="262AA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D92F7C"/>
    <w:multiLevelType w:val="hybridMultilevel"/>
    <w:tmpl w:val="2D20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99"/>
    <w:rsid w:val="00053F12"/>
    <w:rsid w:val="00147626"/>
    <w:rsid w:val="0017394D"/>
    <w:rsid w:val="001B703C"/>
    <w:rsid w:val="00202EE0"/>
    <w:rsid w:val="003117C5"/>
    <w:rsid w:val="00460A8E"/>
    <w:rsid w:val="00465305"/>
    <w:rsid w:val="004B0283"/>
    <w:rsid w:val="00535437"/>
    <w:rsid w:val="005A5E43"/>
    <w:rsid w:val="00602E8B"/>
    <w:rsid w:val="00673F25"/>
    <w:rsid w:val="0074642D"/>
    <w:rsid w:val="008632AF"/>
    <w:rsid w:val="00887999"/>
    <w:rsid w:val="00915D71"/>
    <w:rsid w:val="00AE7523"/>
    <w:rsid w:val="00C5651E"/>
    <w:rsid w:val="00C80E97"/>
    <w:rsid w:val="00CA7760"/>
    <w:rsid w:val="00CB7FB1"/>
    <w:rsid w:val="00CC140D"/>
    <w:rsid w:val="00CD006F"/>
    <w:rsid w:val="00CE1EB8"/>
    <w:rsid w:val="00E34B29"/>
    <w:rsid w:val="00F70E68"/>
    <w:rsid w:val="00F83A80"/>
    <w:rsid w:val="00F8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06052C"/>
  <w15:chartTrackingRefBased/>
  <w15:docId w15:val="{0099078C-F6A6-4953-AF1D-8368F98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99"/>
  </w:style>
  <w:style w:type="paragraph" w:styleId="Footer">
    <w:name w:val="footer"/>
    <w:basedOn w:val="Normal"/>
    <w:link w:val="FooterChar"/>
    <w:uiPriority w:val="99"/>
    <w:unhideWhenUsed/>
    <w:rsid w:val="0088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03D64-DE17-48C5-9F4E-57ED0FC9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Ronald Czarnik</cp:lastModifiedBy>
  <cp:revision>4</cp:revision>
  <cp:lastPrinted>2022-07-11T17:49:00Z</cp:lastPrinted>
  <dcterms:created xsi:type="dcterms:W3CDTF">2022-11-02T17:17:00Z</dcterms:created>
  <dcterms:modified xsi:type="dcterms:W3CDTF">2022-11-09T18:11:00Z</dcterms:modified>
</cp:coreProperties>
</file>