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17F8" w14:textId="02627053" w:rsidR="00887999" w:rsidRPr="0043457D" w:rsidRDefault="0043457D">
      <w:pPr>
        <w:rPr>
          <w:color w:val="FF0000"/>
        </w:rPr>
      </w:pPr>
      <w:r w:rsidRPr="0043457D">
        <w:rPr>
          <w:color w:val="FF0000"/>
        </w:rPr>
        <w:t>APPROVED</w:t>
      </w:r>
    </w:p>
    <w:p w14:paraId="7A5B4AA8" w14:textId="77777777" w:rsidR="00887999" w:rsidRDefault="00887999"/>
    <w:p w14:paraId="21185034" w14:textId="3CD96097" w:rsidR="00887999" w:rsidRPr="00887999" w:rsidRDefault="00887999">
      <w:pPr>
        <w:rPr>
          <w:sz w:val="28"/>
          <w:szCs w:val="28"/>
        </w:rPr>
      </w:pPr>
      <w:r w:rsidRPr="00887999">
        <w:rPr>
          <w:sz w:val="28"/>
          <w:szCs w:val="28"/>
        </w:rPr>
        <w:t>The Place at Corkscrew, The Place HOA Master Association, Inc.</w:t>
      </w:r>
    </w:p>
    <w:p w14:paraId="311421E5" w14:textId="51789633" w:rsidR="00887999" w:rsidRPr="00887999" w:rsidRDefault="00887999" w:rsidP="00887999">
      <w:pPr>
        <w:spacing w:after="0"/>
        <w:rPr>
          <w:sz w:val="28"/>
          <w:szCs w:val="28"/>
        </w:rPr>
      </w:pPr>
      <w:r w:rsidRPr="00887999">
        <w:rPr>
          <w:sz w:val="28"/>
          <w:szCs w:val="28"/>
        </w:rPr>
        <w:t>Organizational Board of Directors Meeting Minutes</w:t>
      </w:r>
    </w:p>
    <w:p w14:paraId="70C2AAE9" w14:textId="7909F69E" w:rsidR="00887999" w:rsidRPr="00887999" w:rsidRDefault="00887999" w:rsidP="00887999">
      <w:pPr>
        <w:spacing w:after="0"/>
        <w:rPr>
          <w:sz w:val="28"/>
          <w:szCs w:val="28"/>
        </w:rPr>
      </w:pPr>
      <w:r w:rsidRPr="00887999">
        <w:rPr>
          <w:sz w:val="28"/>
          <w:szCs w:val="28"/>
        </w:rPr>
        <w:t>When: 07/08/2022 4:00PM</w:t>
      </w:r>
    </w:p>
    <w:p w14:paraId="7E2DFE8D" w14:textId="0B2BEA76" w:rsidR="00887999" w:rsidRPr="00887999" w:rsidRDefault="00887999" w:rsidP="00887999">
      <w:pPr>
        <w:spacing w:after="0"/>
        <w:rPr>
          <w:sz w:val="28"/>
          <w:szCs w:val="28"/>
        </w:rPr>
      </w:pPr>
      <w:r w:rsidRPr="00887999">
        <w:rPr>
          <w:sz w:val="28"/>
          <w:szCs w:val="28"/>
        </w:rPr>
        <w:t xml:space="preserve">Where: Barefoot Bar &amp; Grill, 19921 </w:t>
      </w:r>
      <w:proofErr w:type="spellStart"/>
      <w:r w:rsidRPr="00887999">
        <w:rPr>
          <w:sz w:val="28"/>
          <w:szCs w:val="28"/>
        </w:rPr>
        <w:t>Beechcrest</w:t>
      </w:r>
      <w:proofErr w:type="spellEnd"/>
      <w:r w:rsidRPr="00887999">
        <w:rPr>
          <w:sz w:val="28"/>
          <w:szCs w:val="28"/>
        </w:rPr>
        <w:t xml:space="preserve"> Place, Estero, Florida 33928</w:t>
      </w:r>
    </w:p>
    <w:p w14:paraId="2ECE75F4" w14:textId="77777777" w:rsidR="00887999" w:rsidRPr="00887999" w:rsidRDefault="00887999" w:rsidP="00887999">
      <w:pPr>
        <w:spacing w:after="0"/>
        <w:rPr>
          <w:b/>
          <w:sz w:val="28"/>
          <w:szCs w:val="28"/>
          <w:u w:val="single"/>
        </w:rPr>
      </w:pPr>
    </w:p>
    <w:p w14:paraId="25CF966E" w14:textId="6C651D9D" w:rsidR="00887999" w:rsidRPr="00887999" w:rsidRDefault="00887999">
      <w:pPr>
        <w:rPr>
          <w:b/>
          <w:sz w:val="28"/>
          <w:szCs w:val="28"/>
          <w:u w:val="single"/>
        </w:rPr>
      </w:pPr>
      <w:r w:rsidRPr="00887999">
        <w:rPr>
          <w:b/>
          <w:sz w:val="28"/>
          <w:szCs w:val="28"/>
          <w:u w:val="single"/>
        </w:rPr>
        <w:t>Board of Directors</w:t>
      </w:r>
    </w:p>
    <w:p w14:paraId="3F803732" w14:textId="6468C85E" w:rsidR="00CA7760" w:rsidRPr="00887999" w:rsidRDefault="00887999" w:rsidP="00887999">
      <w:pPr>
        <w:spacing w:after="0"/>
        <w:rPr>
          <w:sz w:val="28"/>
          <w:szCs w:val="28"/>
        </w:rPr>
      </w:pPr>
      <w:r w:rsidRPr="00887999">
        <w:rPr>
          <w:noProof/>
          <w:sz w:val="28"/>
          <w:szCs w:val="28"/>
        </w:rPr>
        <w:drawing>
          <wp:anchor distT="0" distB="0" distL="114300" distR="114300" simplePos="0" relativeHeight="251658240" behindDoc="1" locked="0" layoutInCell="1" allowOverlap="1" wp14:anchorId="4EB322AD" wp14:editId="62D2E023">
            <wp:simplePos x="0" y="0"/>
            <wp:positionH relativeFrom="margin">
              <wp:align>center</wp:align>
            </wp:positionH>
            <wp:positionV relativeFrom="page">
              <wp:posOffset>133350</wp:posOffset>
            </wp:positionV>
            <wp:extent cx="2486025" cy="1209675"/>
            <wp:effectExtent l="0" t="0" r="9525" b="9525"/>
            <wp:wrapNone/>
            <wp:docPr id="1" name="Picture 1" descr="C:\Users\Jessica\Documents\Jessica's storage drive\Files from Jessica's Computer\Communities\Lee County\The Place at Corkscrew\The Pl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cuments\Jessica's storage drive\Files from Jessica's Computer\Communities\Lee County\The Place at Corkscrew\The Pla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999">
        <w:rPr>
          <w:sz w:val="28"/>
          <w:szCs w:val="28"/>
        </w:rPr>
        <w:t>Eileen Barrett (P) Term expires 2024 – In person</w:t>
      </w:r>
    </w:p>
    <w:p w14:paraId="08702980" w14:textId="7272F6F9" w:rsidR="00887999" w:rsidRPr="00887999" w:rsidRDefault="00887999" w:rsidP="00887999">
      <w:pPr>
        <w:spacing w:after="0"/>
        <w:rPr>
          <w:sz w:val="28"/>
          <w:szCs w:val="28"/>
        </w:rPr>
      </w:pPr>
      <w:r w:rsidRPr="00887999">
        <w:rPr>
          <w:sz w:val="28"/>
          <w:szCs w:val="28"/>
        </w:rPr>
        <w:t>Tom Butler (VP) Term expires 2024 – In person</w:t>
      </w:r>
    </w:p>
    <w:p w14:paraId="16C73134" w14:textId="00EA8AC7" w:rsidR="00887999" w:rsidRPr="00887999" w:rsidRDefault="00887999" w:rsidP="00887999">
      <w:pPr>
        <w:spacing w:after="0"/>
        <w:rPr>
          <w:sz w:val="28"/>
          <w:szCs w:val="28"/>
        </w:rPr>
      </w:pPr>
      <w:r w:rsidRPr="00887999">
        <w:rPr>
          <w:sz w:val="28"/>
          <w:szCs w:val="28"/>
        </w:rPr>
        <w:t>Ed Casey (T) Term expires 2024 – via phone</w:t>
      </w:r>
    </w:p>
    <w:p w14:paraId="1F080B3D" w14:textId="7F50B7BA" w:rsidR="00887999" w:rsidRPr="00887999" w:rsidRDefault="00887999" w:rsidP="00887999">
      <w:pPr>
        <w:spacing w:after="0"/>
        <w:rPr>
          <w:sz w:val="28"/>
          <w:szCs w:val="28"/>
        </w:rPr>
      </w:pPr>
      <w:r w:rsidRPr="00887999">
        <w:rPr>
          <w:sz w:val="28"/>
          <w:szCs w:val="28"/>
        </w:rPr>
        <w:t>Nick Correll (S) Term expires 2023 – In person</w:t>
      </w:r>
    </w:p>
    <w:p w14:paraId="32311011" w14:textId="57520481" w:rsidR="00887999" w:rsidRPr="00887999" w:rsidRDefault="00887999" w:rsidP="00887999">
      <w:pPr>
        <w:spacing w:after="0"/>
        <w:rPr>
          <w:sz w:val="28"/>
          <w:szCs w:val="28"/>
        </w:rPr>
      </w:pPr>
      <w:r w:rsidRPr="00887999">
        <w:rPr>
          <w:sz w:val="28"/>
          <w:szCs w:val="28"/>
        </w:rPr>
        <w:t xml:space="preserve">Gary Helwig (D) Term expires 2023 – In person </w:t>
      </w:r>
    </w:p>
    <w:p w14:paraId="6E0D99EE" w14:textId="1AD72165" w:rsidR="00887999" w:rsidRPr="00887999" w:rsidRDefault="00887999" w:rsidP="00887999">
      <w:pPr>
        <w:spacing w:after="0"/>
        <w:rPr>
          <w:sz w:val="28"/>
          <w:szCs w:val="28"/>
        </w:rPr>
      </w:pPr>
    </w:p>
    <w:p w14:paraId="4A28E2C0" w14:textId="52C44FC8" w:rsidR="00887999" w:rsidRPr="00887999" w:rsidRDefault="00887999" w:rsidP="00887999">
      <w:pPr>
        <w:pStyle w:val="ListParagraph"/>
        <w:numPr>
          <w:ilvl w:val="0"/>
          <w:numId w:val="1"/>
        </w:numPr>
        <w:spacing w:after="0"/>
        <w:rPr>
          <w:sz w:val="28"/>
          <w:szCs w:val="28"/>
        </w:rPr>
      </w:pPr>
      <w:r w:rsidRPr="00887999">
        <w:rPr>
          <w:b/>
          <w:sz w:val="28"/>
          <w:szCs w:val="28"/>
          <w:u w:val="single"/>
        </w:rPr>
        <w:t>Call to order.</w:t>
      </w:r>
      <w:r w:rsidRPr="00887999">
        <w:rPr>
          <w:sz w:val="28"/>
          <w:szCs w:val="28"/>
        </w:rPr>
        <w:t xml:space="preserve"> The meeting was called to order at 4:00PM.</w:t>
      </w:r>
    </w:p>
    <w:p w14:paraId="50357B3B" w14:textId="5C21EA09" w:rsidR="00887999" w:rsidRPr="00887999" w:rsidRDefault="00887999" w:rsidP="00887999">
      <w:pPr>
        <w:pStyle w:val="ListParagraph"/>
        <w:numPr>
          <w:ilvl w:val="0"/>
          <w:numId w:val="1"/>
        </w:numPr>
        <w:spacing w:after="0"/>
        <w:rPr>
          <w:sz w:val="28"/>
          <w:szCs w:val="28"/>
        </w:rPr>
      </w:pPr>
      <w:r w:rsidRPr="00887999">
        <w:rPr>
          <w:b/>
          <w:sz w:val="28"/>
          <w:szCs w:val="28"/>
          <w:u w:val="single"/>
        </w:rPr>
        <w:t>Proof of Notice.</w:t>
      </w:r>
      <w:r w:rsidRPr="00887999">
        <w:rPr>
          <w:sz w:val="28"/>
          <w:szCs w:val="28"/>
        </w:rPr>
        <w:t xml:space="preserve"> Notice was posted in accordance with F.S. 720. </w:t>
      </w:r>
    </w:p>
    <w:p w14:paraId="3E4F4233" w14:textId="332A9F26" w:rsidR="00887999" w:rsidRPr="00887999" w:rsidRDefault="00465305" w:rsidP="00887999">
      <w:pPr>
        <w:pStyle w:val="ListParagraph"/>
        <w:numPr>
          <w:ilvl w:val="0"/>
          <w:numId w:val="1"/>
        </w:numPr>
        <w:spacing w:after="0"/>
        <w:rPr>
          <w:sz w:val="28"/>
          <w:szCs w:val="28"/>
        </w:rPr>
      </w:pPr>
      <w:r w:rsidRPr="00887999">
        <w:rPr>
          <w:noProof/>
          <w:sz w:val="28"/>
          <w:szCs w:val="28"/>
        </w:rPr>
        <mc:AlternateContent>
          <mc:Choice Requires="wps">
            <w:drawing>
              <wp:anchor distT="45720" distB="45720" distL="114300" distR="114300" simplePos="0" relativeHeight="251666432" behindDoc="0" locked="0" layoutInCell="1" allowOverlap="1" wp14:anchorId="2164AC0F" wp14:editId="43563E39">
                <wp:simplePos x="0" y="0"/>
                <wp:positionH relativeFrom="margin">
                  <wp:align>right</wp:align>
                </wp:positionH>
                <wp:positionV relativeFrom="paragraph">
                  <wp:posOffset>2108835</wp:posOffset>
                </wp:positionV>
                <wp:extent cx="5915025" cy="5048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14:paraId="152B2DFB" w14:textId="733ED010" w:rsidR="00887999" w:rsidRDefault="00887999" w:rsidP="00887999">
                            <w:r w:rsidRPr="00795E3F">
                              <w:rPr>
                                <w:b/>
                                <w:u w:val="single"/>
                              </w:rPr>
                              <w:t>MOTION:</w:t>
                            </w:r>
                            <w:r>
                              <w:t xml:space="preserve"> Tom Butler motioned to appoint Nick Correll as Secretary. Motion seconded by Eileen Barrett. All in favor. Motion passes without objection. </w:t>
                            </w:r>
                          </w:p>
                          <w:p w14:paraId="7E2524FD" w14:textId="1FFE7035" w:rsidR="00887999" w:rsidRDefault="0088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4AC0F" id="_x0000_t202" coordsize="21600,21600" o:spt="202" path="m,l,21600r21600,l21600,xe">
                <v:stroke joinstyle="miter"/>
                <v:path gradientshapeok="t" o:connecttype="rect"/>
              </v:shapetype>
              <v:shape id="Text Box 2" o:spid="_x0000_s1026" type="#_x0000_t202" style="position:absolute;left:0;text-align:left;margin-left:414.55pt;margin-top:166.05pt;width:465.75pt;height:39.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">
                <v:textbox>
                  <w:txbxContent>
                    <w:p w14:paraId="152B2DFB" w14:textId="733ED010" w:rsidR="00887999" w:rsidRDefault="00887999" w:rsidP="00887999">
                      <w:r w:rsidRPr="00795E3F">
                        <w:rPr>
                          <w:b/>
                          <w:u w:val="single"/>
                        </w:rPr>
                        <w:t>MOTION:</w:t>
                      </w:r>
                      <w:r>
                        <w:t xml:space="preserve"> Tom Butler motioned to appoint Nick Correll as Secretary. Motion seconded by Eileen Barrett. All in favor. Motion passes without objection. </w:t>
                      </w:r>
                    </w:p>
                    <w:p w14:paraId="7E2524FD" w14:textId="1FFE7035" w:rsidR="00887999" w:rsidRDefault="00887999"/>
                  </w:txbxContent>
                </v:textbox>
                <w10:wrap type="square" anchorx="margin"/>
              </v:shape>
            </w:pict>
          </mc:Fallback>
        </mc:AlternateContent>
      </w:r>
      <w:r w:rsidRPr="00887999">
        <w:rPr>
          <w:noProof/>
          <w:sz w:val="28"/>
          <w:szCs w:val="28"/>
        </w:rPr>
        <mc:AlternateContent>
          <mc:Choice Requires="wps">
            <w:drawing>
              <wp:anchor distT="45720" distB="45720" distL="114300" distR="114300" simplePos="0" relativeHeight="251664384" behindDoc="0" locked="0" layoutInCell="1" allowOverlap="1" wp14:anchorId="19B80326" wp14:editId="0675B388">
                <wp:simplePos x="0" y="0"/>
                <wp:positionH relativeFrom="margin">
                  <wp:align>right</wp:align>
                </wp:positionH>
                <wp:positionV relativeFrom="paragraph">
                  <wp:posOffset>1532255</wp:posOffset>
                </wp:positionV>
                <wp:extent cx="5924550" cy="4762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FFFFFF"/>
                        </a:solidFill>
                        <a:ln w="9525">
                          <a:solidFill>
                            <a:srgbClr val="000000"/>
                          </a:solidFill>
                          <a:miter lim="800000"/>
                          <a:headEnd/>
                          <a:tailEnd/>
                        </a:ln>
                      </wps:spPr>
                      <wps:txbx>
                        <w:txbxContent>
                          <w:p w14:paraId="79325D42" w14:textId="78E82D77" w:rsidR="00887999" w:rsidRDefault="00887999" w:rsidP="00887999">
                            <w:r w:rsidRPr="00795E3F">
                              <w:rPr>
                                <w:b/>
                                <w:u w:val="single"/>
                              </w:rPr>
                              <w:t>MOTION:</w:t>
                            </w:r>
                            <w:r>
                              <w:t xml:space="preserve"> Tom Butler motioned to appoint Ed Casey as Treasurer. Motion seconded by Eileen Barrett. All in favor. Motion passes without objection. </w:t>
                            </w:r>
                          </w:p>
                          <w:p w14:paraId="6FF6D198" w14:textId="248A69CE" w:rsidR="00887999" w:rsidRDefault="0088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80326" id="_x0000_s1027" type="#_x0000_t202" style="position:absolute;left:0;text-align:left;margin-left:415.3pt;margin-top:120.65pt;width:466.5pt;height:3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nRJA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">
                <v:textbox>
                  <w:txbxContent>
                    <w:p w14:paraId="79325D42" w14:textId="78E82D77" w:rsidR="00887999" w:rsidRDefault="00887999" w:rsidP="00887999">
                      <w:r w:rsidRPr="00795E3F">
                        <w:rPr>
                          <w:b/>
                          <w:u w:val="single"/>
                        </w:rPr>
                        <w:t>MOTION:</w:t>
                      </w:r>
                      <w:r>
                        <w:t xml:space="preserve"> Tom Butler motioned to appoint Ed Casey as Treasurer. Motion seconded by Eileen Barrett. All in favor. Motion passes without objection. </w:t>
                      </w:r>
                    </w:p>
                    <w:p w14:paraId="6FF6D198" w14:textId="248A69CE" w:rsidR="00887999" w:rsidRDefault="00887999"/>
                  </w:txbxContent>
                </v:textbox>
                <w10:wrap type="square" anchorx="margin"/>
              </v:shape>
            </w:pict>
          </mc:Fallback>
        </mc:AlternateContent>
      </w:r>
      <w:r w:rsidR="00887999" w:rsidRPr="00887999">
        <w:rPr>
          <w:noProof/>
          <w:sz w:val="28"/>
          <w:szCs w:val="28"/>
        </w:rPr>
        <mc:AlternateContent>
          <mc:Choice Requires="wps">
            <w:drawing>
              <wp:anchor distT="45720" distB="45720" distL="114300" distR="114300" simplePos="0" relativeHeight="251660288" behindDoc="0" locked="0" layoutInCell="1" allowOverlap="1" wp14:anchorId="053E343A" wp14:editId="74AD2FA4">
                <wp:simplePos x="0" y="0"/>
                <wp:positionH relativeFrom="margin">
                  <wp:align>right</wp:align>
                </wp:positionH>
                <wp:positionV relativeFrom="paragraph">
                  <wp:posOffset>370205</wp:posOffset>
                </wp:positionV>
                <wp:extent cx="5924550" cy="53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33400"/>
                        </a:xfrm>
                        <a:prstGeom prst="rect">
                          <a:avLst/>
                        </a:prstGeom>
                        <a:solidFill>
                          <a:srgbClr val="FFFFFF"/>
                        </a:solidFill>
                        <a:ln w="9525">
                          <a:solidFill>
                            <a:srgbClr val="000000"/>
                          </a:solidFill>
                          <a:miter lim="800000"/>
                          <a:headEnd/>
                          <a:tailEnd/>
                        </a:ln>
                      </wps:spPr>
                      <wps:txbx>
                        <w:txbxContent>
                          <w:p w14:paraId="58F94580" w14:textId="4EBC0069" w:rsidR="00887999" w:rsidRPr="00887999" w:rsidRDefault="00887999">
                            <w:r w:rsidRPr="00887999">
                              <w:rPr>
                                <w:b/>
                                <w:u w:val="single"/>
                              </w:rPr>
                              <w:t>MOTION:</w:t>
                            </w:r>
                            <w:r w:rsidRPr="00887999">
                              <w:t xml:space="preserve"> Tom Butler motioned to appoint Eileen Barrett as President. Motion seconded by Ed Casey. All in favor. Motion passes with one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343A" id="_x0000_s1028" type="#_x0000_t202" style="position:absolute;left:0;text-align:left;margin-left:415.3pt;margin-top:29.15pt;width:466.5pt;height:4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">
                <v:textbox>
                  <w:txbxContent>
                    <w:p w14:paraId="58F94580" w14:textId="4EBC0069" w:rsidR="00887999" w:rsidRPr="00887999" w:rsidRDefault="00887999">
                      <w:r w:rsidRPr="00887999">
                        <w:rPr>
                          <w:b/>
                          <w:u w:val="single"/>
                        </w:rPr>
                        <w:t>MOTION:</w:t>
                      </w:r>
                      <w:r w:rsidRPr="00887999">
                        <w:t xml:space="preserve"> Tom Butler motioned to appoint Eileen Barrett as President. Motion seconded by Ed Casey. All in favor. Motion passes with one objection. </w:t>
                      </w:r>
                    </w:p>
                  </w:txbxContent>
                </v:textbox>
                <w10:wrap type="square" anchorx="margin"/>
              </v:shape>
            </w:pict>
          </mc:Fallback>
        </mc:AlternateContent>
      </w:r>
      <w:r w:rsidR="00887999" w:rsidRPr="00887999">
        <w:rPr>
          <w:noProof/>
          <w:sz w:val="28"/>
          <w:szCs w:val="28"/>
        </w:rPr>
        <mc:AlternateContent>
          <mc:Choice Requires="wps">
            <w:drawing>
              <wp:anchor distT="45720" distB="45720" distL="114300" distR="114300" simplePos="0" relativeHeight="251662336" behindDoc="0" locked="0" layoutInCell="1" allowOverlap="1" wp14:anchorId="2157E9FC" wp14:editId="0DED092C">
                <wp:simplePos x="0" y="0"/>
                <wp:positionH relativeFrom="margin">
                  <wp:align>right</wp:align>
                </wp:positionH>
                <wp:positionV relativeFrom="paragraph">
                  <wp:posOffset>979805</wp:posOffset>
                </wp:positionV>
                <wp:extent cx="5915025" cy="504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04825"/>
                        </a:xfrm>
                        <a:prstGeom prst="rect">
                          <a:avLst/>
                        </a:prstGeom>
                        <a:solidFill>
                          <a:srgbClr val="FFFFFF"/>
                        </a:solidFill>
                        <a:ln w="9525">
                          <a:solidFill>
                            <a:srgbClr val="000000"/>
                          </a:solidFill>
                          <a:miter lim="800000"/>
                          <a:headEnd/>
                          <a:tailEnd/>
                        </a:ln>
                      </wps:spPr>
                      <wps:txbx>
                        <w:txbxContent>
                          <w:p w14:paraId="04DD0B5B" w14:textId="5241A163" w:rsidR="00887999" w:rsidRDefault="00887999" w:rsidP="00887999">
                            <w:r w:rsidRPr="00795E3F">
                              <w:rPr>
                                <w:b/>
                                <w:u w:val="single"/>
                              </w:rPr>
                              <w:t>MOTION:</w:t>
                            </w:r>
                            <w:r>
                              <w:t xml:space="preserve"> Eileen Barrett motioned to appoint Tom Butler as Vice-President. Motion seconded by Nick Correll. All in favor. Motion passes without objection. </w:t>
                            </w:r>
                          </w:p>
                          <w:p w14:paraId="1D68A7E5" w14:textId="41E101FA" w:rsidR="00887999" w:rsidRDefault="0088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7E9FC" id="_x0000_s1029" type="#_x0000_t202" style="position:absolute;left:0;text-align:left;margin-left:414.55pt;margin-top:77.15pt;width:465.75pt;height:3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">
                <v:textbox>
                  <w:txbxContent>
                    <w:p w14:paraId="04DD0B5B" w14:textId="5241A163" w:rsidR="00887999" w:rsidRDefault="00887999" w:rsidP="00887999">
                      <w:r w:rsidRPr="00795E3F">
                        <w:rPr>
                          <w:b/>
                          <w:u w:val="single"/>
                        </w:rPr>
                        <w:t>MOTION:</w:t>
                      </w:r>
                      <w:r>
                        <w:t xml:space="preserve"> Eileen Barrett motioned to appoint Tom Butler as Vice-President. Motion seconded by Nick Correll. All in favor. Motion passes without objection. </w:t>
                      </w:r>
                    </w:p>
                    <w:p w14:paraId="1D68A7E5" w14:textId="41E101FA" w:rsidR="00887999" w:rsidRDefault="00887999"/>
                  </w:txbxContent>
                </v:textbox>
                <w10:wrap type="square" anchorx="margin"/>
              </v:shape>
            </w:pict>
          </mc:Fallback>
        </mc:AlternateContent>
      </w:r>
      <w:r w:rsidR="00887999" w:rsidRPr="00887999">
        <w:rPr>
          <w:b/>
          <w:sz w:val="28"/>
          <w:szCs w:val="28"/>
          <w:u w:val="single"/>
        </w:rPr>
        <w:t>Election of Officers</w:t>
      </w:r>
      <w:r w:rsidR="00887999" w:rsidRPr="00887999">
        <w:rPr>
          <w:sz w:val="28"/>
          <w:szCs w:val="28"/>
        </w:rPr>
        <w:t xml:space="preserve">. </w:t>
      </w:r>
    </w:p>
    <w:p w14:paraId="0A25F8AB" w14:textId="77777777" w:rsidR="00887999" w:rsidRPr="00202EE0" w:rsidRDefault="00887999" w:rsidP="00887999">
      <w:pPr>
        <w:pStyle w:val="ListParagraph"/>
        <w:spacing w:after="0"/>
      </w:pPr>
    </w:p>
    <w:p w14:paraId="306D3ED3" w14:textId="002B72B6" w:rsidR="00887999" w:rsidRDefault="00887999" w:rsidP="00887999">
      <w:pPr>
        <w:pStyle w:val="ListParagraph"/>
        <w:numPr>
          <w:ilvl w:val="0"/>
          <w:numId w:val="1"/>
        </w:numPr>
        <w:spacing w:after="0"/>
        <w:rPr>
          <w:sz w:val="28"/>
          <w:szCs w:val="28"/>
        </w:rPr>
      </w:pPr>
      <w:r w:rsidRPr="00887999">
        <w:rPr>
          <w:b/>
          <w:noProof/>
          <w:sz w:val="28"/>
          <w:szCs w:val="28"/>
          <w:u w:val="single"/>
        </w:rPr>
        <mc:AlternateContent>
          <mc:Choice Requires="wps">
            <w:drawing>
              <wp:anchor distT="45720" distB="45720" distL="114300" distR="114300" simplePos="0" relativeHeight="251668480" behindDoc="0" locked="0" layoutInCell="1" allowOverlap="1" wp14:anchorId="49CB14F8" wp14:editId="501FFE87">
                <wp:simplePos x="0" y="0"/>
                <wp:positionH relativeFrom="margin">
                  <wp:align>right</wp:align>
                </wp:positionH>
                <wp:positionV relativeFrom="paragraph">
                  <wp:posOffset>311150</wp:posOffset>
                </wp:positionV>
                <wp:extent cx="5915025" cy="666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6750"/>
                        </a:xfrm>
                        <a:prstGeom prst="rect">
                          <a:avLst/>
                        </a:prstGeom>
                        <a:solidFill>
                          <a:srgbClr val="FFFFFF"/>
                        </a:solidFill>
                        <a:ln w="9525">
                          <a:solidFill>
                            <a:srgbClr val="000000"/>
                          </a:solidFill>
                          <a:miter lim="800000"/>
                          <a:headEnd/>
                          <a:tailEnd/>
                        </a:ln>
                      </wps:spPr>
                      <wps:txbx>
                        <w:txbxContent>
                          <w:p w14:paraId="38D069F0" w14:textId="39067888" w:rsidR="00887999" w:rsidRDefault="00887999" w:rsidP="00887999">
                            <w:r w:rsidRPr="00795E3F">
                              <w:rPr>
                                <w:b/>
                                <w:u w:val="single"/>
                              </w:rPr>
                              <w:t>MOTION:</w:t>
                            </w:r>
                            <w:r>
                              <w:t xml:space="preserve"> Eileen Barrett motioned to appoint Eileen Barrett, Tom Butler, Ed Casey and Nick Correll, as bank account signers for the Association’s </w:t>
                            </w:r>
                            <w:proofErr w:type="spellStart"/>
                            <w:r>
                              <w:t>Busey</w:t>
                            </w:r>
                            <w:proofErr w:type="spellEnd"/>
                            <w:r>
                              <w:t xml:space="preserve"> Bank. Motion seconded by Ed Casey. All in favor. Motion passes without objection. </w:t>
                            </w:r>
                          </w:p>
                          <w:p w14:paraId="53563EC7" w14:textId="7ACF863F" w:rsidR="00887999" w:rsidRDefault="0088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B14F8" id="_x0000_s1030" type="#_x0000_t202" style="position:absolute;left:0;text-align:left;margin-left:414.55pt;margin-top:24.5pt;width:465.75pt;height:5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">
                <v:textbox>
                  <w:txbxContent>
                    <w:p w14:paraId="38D069F0" w14:textId="39067888" w:rsidR="00887999" w:rsidRDefault="00887999" w:rsidP="00887999">
                      <w:r w:rsidRPr="00795E3F">
                        <w:rPr>
                          <w:b/>
                          <w:u w:val="single"/>
                        </w:rPr>
                        <w:t>MOTION:</w:t>
                      </w:r>
                      <w:r>
                        <w:t xml:space="preserve"> Eileen Barrett motioned to appoint Eileen Barrett, Tom Butler, Ed Casey and Nick Correll, as bank account signers for the Association’s </w:t>
                      </w:r>
                      <w:proofErr w:type="spellStart"/>
                      <w:r>
                        <w:t>Busey</w:t>
                      </w:r>
                      <w:proofErr w:type="spellEnd"/>
                      <w:r>
                        <w:t xml:space="preserve"> Bank. Motion seconded by Ed Casey. All in favor. Motion passes without objection. </w:t>
                      </w:r>
                    </w:p>
                    <w:p w14:paraId="53563EC7" w14:textId="7ACF863F" w:rsidR="00887999" w:rsidRDefault="00887999"/>
                  </w:txbxContent>
                </v:textbox>
                <w10:wrap type="square" anchorx="margin"/>
              </v:shape>
            </w:pict>
          </mc:Fallback>
        </mc:AlternateContent>
      </w:r>
      <w:r w:rsidRPr="00887999">
        <w:rPr>
          <w:b/>
          <w:sz w:val="28"/>
          <w:szCs w:val="28"/>
          <w:u w:val="single"/>
        </w:rPr>
        <w:t>Approval of Bank Signers</w:t>
      </w:r>
      <w:r w:rsidRPr="00887999">
        <w:rPr>
          <w:sz w:val="28"/>
          <w:szCs w:val="28"/>
        </w:rPr>
        <w:t>.</w:t>
      </w:r>
    </w:p>
    <w:p w14:paraId="6A0FEB9B" w14:textId="33D4A785" w:rsidR="00887999" w:rsidRPr="00887999" w:rsidRDefault="00887999" w:rsidP="00887999">
      <w:pPr>
        <w:pStyle w:val="ListParagraph"/>
        <w:rPr>
          <w:b/>
          <w:sz w:val="28"/>
          <w:szCs w:val="28"/>
          <w:u w:val="single"/>
        </w:rPr>
      </w:pPr>
    </w:p>
    <w:p w14:paraId="7E05B9BA" w14:textId="7D7C9BAD" w:rsidR="00887999" w:rsidRPr="00887999" w:rsidRDefault="00887999" w:rsidP="00887999">
      <w:pPr>
        <w:pStyle w:val="ListParagraph"/>
        <w:numPr>
          <w:ilvl w:val="0"/>
          <w:numId w:val="1"/>
        </w:numPr>
        <w:spacing w:after="0"/>
        <w:rPr>
          <w:sz w:val="28"/>
          <w:szCs w:val="28"/>
        </w:rPr>
      </w:pPr>
      <w:r w:rsidRPr="00887999">
        <w:rPr>
          <w:b/>
          <w:sz w:val="28"/>
          <w:szCs w:val="28"/>
          <w:u w:val="single"/>
        </w:rPr>
        <w:lastRenderedPageBreak/>
        <w:t xml:space="preserve">Discussion and appointment of committees. </w:t>
      </w:r>
      <w:r w:rsidRPr="00887999">
        <w:rPr>
          <w:sz w:val="28"/>
          <w:szCs w:val="28"/>
        </w:rPr>
        <w:t xml:space="preserve">The Board of Directors discussed the formation of committees. ARC committee will be handled by Directors of the Board until the ARC is formed. Manger is to blast out to the </w:t>
      </w:r>
      <w:bookmarkStart w:id="0" w:name="_GoBack"/>
      <w:bookmarkEnd w:id="0"/>
      <w:r w:rsidRPr="00887999">
        <w:rPr>
          <w:sz w:val="28"/>
          <w:szCs w:val="28"/>
        </w:rPr>
        <w:t xml:space="preserve">community the request for volunteers. </w:t>
      </w:r>
    </w:p>
    <w:p w14:paraId="3EDE16D3" w14:textId="77777777" w:rsidR="00887999" w:rsidRPr="00887999" w:rsidRDefault="00887999" w:rsidP="00887999">
      <w:pPr>
        <w:pStyle w:val="ListParagraph"/>
        <w:rPr>
          <w:sz w:val="28"/>
          <w:szCs w:val="28"/>
        </w:rPr>
      </w:pPr>
    </w:p>
    <w:p w14:paraId="3660E92C" w14:textId="0184D7B5" w:rsidR="00887999" w:rsidRPr="00887999" w:rsidRDefault="00887999" w:rsidP="00887999">
      <w:pPr>
        <w:pStyle w:val="ListParagraph"/>
        <w:numPr>
          <w:ilvl w:val="0"/>
          <w:numId w:val="1"/>
        </w:numPr>
        <w:spacing w:after="0"/>
        <w:rPr>
          <w:sz w:val="28"/>
          <w:szCs w:val="28"/>
        </w:rPr>
      </w:pPr>
      <w:r w:rsidRPr="00887999">
        <w:rPr>
          <w:b/>
          <w:sz w:val="28"/>
          <w:szCs w:val="28"/>
          <w:u w:val="single"/>
        </w:rPr>
        <w:t>Discussion: Subcommittee recommendations</w:t>
      </w:r>
      <w:r w:rsidRPr="00887999">
        <w:rPr>
          <w:sz w:val="28"/>
          <w:szCs w:val="28"/>
        </w:rPr>
        <w:t xml:space="preserve">. This matter is tabled. Reports will be provided once collected. The manger will forward reports to the Board of Directors. </w:t>
      </w:r>
    </w:p>
    <w:p w14:paraId="0C3AFDE4" w14:textId="77777777" w:rsidR="00887999" w:rsidRPr="00887999" w:rsidRDefault="00887999" w:rsidP="00887999">
      <w:pPr>
        <w:pStyle w:val="ListParagraph"/>
        <w:rPr>
          <w:sz w:val="28"/>
          <w:szCs w:val="28"/>
        </w:rPr>
      </w:pPr>
    </w:p>
    <w:p w14:paraId="6053DC65" w14:textId="27980FDC" w:rsidR="00887999" w:rsidRPr="00887999" w:rsidRDefault="00887999" w:rsidP="00887999">
      <w:pPr>
        <w:pStyle w:val="ListParagraph"/>
        <w:numPr>
          <w:ilvl w:val="0"/>
          <w:numId w:val="1"/>
        </w:numPr>
        <w:spacing w:after="0"/>
        <w:rPr>
          <w:sz w:val="28"/>
          <w:szCs w:val="28"/>
        </w:rPr>
      </w:pPr>
      <w:r w:rsidRPr="00887999">
        <w:rPr>
          <w:b/>
          <w:sz w:val="28"/>
          <w:szCs w:val="28"/>
          <w:u w:val="single"/>
        </w:rPr>
        <w:t>Discussion: Bar License/Signature Cards/ Board Certification Forms.</w:t>
      </w:r>
      <w:r w:rsidRPr="00887999">
        <w:rPr>
          <w:sz w:val="28"/>
          <w:szCs w:val="28"/>
        </w:rPr>
        <w:t xml:space="preserve"> No action currently.</w:t>
      </w:r>
    </w:p>
    <w:p w14:paraId="0A1DC634" w14:textId="77777777" w:rsidR="00887999" w:rsidRPr="00887999" w:rsidRDefault="00887999" w:rsidP="00887999">
      <w:pPr>
        <w:pStyle w:val="ListParagraph"/>
        <w:rPr>
          <w:sz w:val="28"/>
          <w:szCs w:val="28"/>
        </w:rPr>
      </w:pPr>
    </w:p>
    <w:p w14:paraId="6DF9256D" w14:textId="0FA53A59" w:rsidR="00887999" w:rsidRPr="00887999" w:rsidRDefault="00887999" w:rsidP="00887999">
      <w:pPr>
        <w:pStyle w:val="ListParagraph"/>
        <w:numPr>
          <w:ilvl w:val="0"/>
          <w:numId w:val="1"/>
        </w:numPr>
        <w:spacing w:after="0"/>
        <w:rPr>
          <w:sz w:val="28"/>
          <w:szCs w:val="28"/>
        </w:rPr>
      </w:pPr>
      <w:r w:rsidRPr="00887999">
        <w:rPr>
          <w:b/>
          <w:sz w:val="28"/>
          <w:szCs w:val="28"/>
          <w:u w:val="single"/>
        </w:rPr>
        <w:t>Membership communication</w:t>
      </w:r>
      <w:r w:rsidRPr="00887999">
        <w:rPr>
          <w:sz w:val="28"/>
          <w:szCs w:val="28"/>
        </w:rPr>
        <w:t xml:space="preserve">. The Board of Directors discussed how the Board may communicate better with the membership. No action currently. </w:t>
      </w:r>
    </w:p>
    <w:p w14:paraId="5A77F7E5" w14:textId="77777777" w:rsidR="00887999" w:rsidRPr="00887999" w:rsidRDefault="00887999" w:rsidP="00887999">
      <w:pPr>
        <w:pStyle w:val="ListParagraph"/>
        <w:rPr>
          <w:sz w:val="28"/>
          <w:szCs w:val="28"/>
        </w:rPr>
      </w:pPr>
    </w:p>
    <w:p w14:paraId="64D1AA1D" w14:textId="48695F39" w:rsidR="00887999" w:rsidRPr="00887999" w:rsidRDefault="00887999" w:rsidP="00887999">
      <w:pPr>
        <w:pStyle w:val="ListParagraph"/>
        <w:numPr>
          <w:ilvl w:val="0"/>
          <w:numId w:val="1"/>
        </w:numPr>
        <w:spacing w:after="0"/>
        <w:rPr>
          <w:sz w:val="28"/>
          <w:szCs w:val="28"/>
        </w:rPr>
      </w:pPr>
      <w:r w:rsidRPr="00887999">
        <w:rPr>
          <w:b/>
          <w:sz w:val="28"/>
          <w:szCs w:val="28"/>
          <w:u w:val="single"/>
        </w:rPr>
        <w:t>Discussion: define our principles of governance.</w:t>
      </w:r>
      <w:r w:rsidRPr="00887999">
        <w:rPr>
          <w:sz w:val="28"/>
          <w:szCs w:val="28"/>
        </w:rPr>
        <w:t xml:space="preserve"> The Board of Directors discussed the way to govern. No action currently.</w:t>
      </w:r>
    </w:p>
    <w:p w14:paraId="27DF7D8A" w14:textId="77777777" w:rsidR="00887999" w:rsidRPr="00887999" w:rsidRDefault="00887999" w:rsidP="00887999">
      <w:pPr>
        <w:pStyle w:val="ListParagraph"/>
        <w:rPr>
          <w:sz w:val="28"/>
          <w:szCs w:val="28"/>
        </w:rPr>
      </w:pPr>
    </w:p>
    <w:p w14:paraId="0D76F69C" w14:textId="782C3CCF" w:rsidR="00887999" w:rsidRPr="00887999" w:rsidRDefault="00887999" w:rsidP="00887999">
      <w:pPr>
        <w:pStyle w:val="ListParagraph"/>
        <w:numPr>
          <w:ilvl w:val="0"/>
          <w:numId w:val="1"/>
        </w:numPr>
        <w:spacing w:after="0"/>
        <w:rPr>
          <w:sz w:val="28"/>
          <w:szCs w:val="28"/>
        </w:rPr>
      </w:pPr>
      <w:r w:rsidRPr="00887999">
        <w:rPr>
          <w:b/>
          <w:sz w:val="28"/>
          <w:szCs w:val="28"/>
          <w:u w:val="single"/>
        </w:rPr>
        <w:t>Discussion: meeting with Pulte, Sunnygrove and Allied Security</w:t>
      </w:r>
      <w:r w:rsidRPr="00887999">
        <w:rPr>
          <w:sz w:val="28"/>
          <w:szCs w:val="28"/>
        </w:rPr>
        <w:t>. The Board of Directors discussed the suggestion to ask the vendors to meet informally with Board. No action currently.</w:t>
      </w:r>
    </w:p>
    <w:p w14:paraId="48583FC1" w14:textId="77777777" w:rsidR="00887999" w:rsidRPr="00887999" w:rsidRDefault="00887999" w:rsidP="00887999">
      <w:pPr>
        <w:pStyle w:val="ListParagraph"/>
        <w:rPr>
          <w:sz w:val="28"/>
          <w:szCs w:val="28"/>
        </w:rPr>
      </w:pPr>
    </w:p>
    <w:p w14:paraId="5425C736" w14:textId="30F2B11E" w:rsidR="00887999" w:rsidRPr="00887999" w:rsidRDefault="00887999" w:rsidP="00887999">
      <w:pPr>
        <w:pStyle w:val="ListParagraph"/>
        <w:numPr>
          <w:ilvl w:val="0"/>
          <w:numId w:val="1"/>
        </w:numPr>
        <w:spacing w:after="0"/>
        <w:rPr>
          <w:sz w:val="28"/>
          <w:szCs w:val="28"/>
        </w:rPr>
      </w:pPr>
      <w:r w:rsidRPr="00887999">
        <w:rPr>
          <w:b/>
          <w:sz w:val="28"/>
          <w:szCs w:val="28"/>
          <w:u w:val="single"/>
        </w:rPr>
        <w:t>HOA website</w:t>
      </w:r>
      <w:r w:rsidRPr="00887999">
        <w:rPr>
          <w:sz w:val="28"/>
          <w:szCs w:val="28"/>
        </w:rPr>
        <w:t>. This matter is tabled.</w:t>
      </w:r>
    </w:p>
    <w:p w14:paraId="29B823C3" w14:textId="77777777" w:rsidR="00887999" w:rsidRPr="00887999" w:rsidRDefault="00887999" w:rsidP="00887999">
      <w:pPr>
        <w:pStyle w:val="ListParagraph"/>
        <w:rPr>
          <w:sz w:val="28"/>
          <w:szCs w:val="28"/>
        </w:rPr>
      </w:pPr>
    </w:p>
    <w:p w14:paraId="69818AD6" w14:textId="2B160DC3" w:rsidR="00887999" w:rsidRPr="00887999" w:rsidRDefault="00887999" w:rsidP="00887999">
      <w:pPr>
        <w:pStyle w:val="ListParagraph"/>
        <w:numPr>
          <w:ilvl w:val="0"/>
          <w:numId w:val="1"/>
        </w:numPr>
        <w:spacing w:after="0"/>
        <w:rPr>
          <w:sz w:val="28"/>
          <w:szCs w:val="28"/>
        </w:rPr>
      </w:pPr>
      <w:r w:rsidRPr="00887999">
        <w:rPr>
          <w:b/>
          <w:sz w:val="28"/>
          <w:szCs w:val="28"/>
          <w:u w:val="single"/>
        </w:rPr>
        <w:t xml:space="preserve">Next </w:t>
      </w:r>
      <w:proofErr w:type="spellStart"/>
      <w:r w:rsidRPr="00887999">
        <w:rPr>
          <w:b/>
          <w:sz w:val="28"/>
          <w:szCs w:val="28"/>
          <w:u w:val="single"/>
        </w:rPr>
        <w:t>BoD</w:t>
      </w:r>
      <w:proofErr w:type="spellEnd"/>
      <w:r w:rsidRPr="00887999">
        <w:rPr>
          <w:b/>
          <w:sz w:val="28"/>
          <w:szCs w:val="28"/>
          <w:u w:val="single"/>
        </w:rPr>
        <w:t xml:space="preserve"> meeting</w:t>
      </w:r>
      <w:r w:rsidRPr="00887999">
        <w:rPr>
          <w:sz w:val="28"/>
          <w:szCs w:val="28"/>
        </w:rPr>
        <w:t xml:space="preserve">. Next scheduled meeting is July 26, 2022 4PM at the Barefoot Bar and Grill. </w:t>
      </w:r>
    </w:p>
    <w:p w14:paraId="06B9E740" w14:textId="75E9BC9B" w:rsidR="00887999" w:rsidRPr="00887999" w:rsidRDefault="00887999" w:rsidP="00887999">
      <w:pPr>
        <w:pStyle w:val="ListParagraph"/>
        <w:rPr>
          <w:sz w:val="28"/>
          <w:szCs w:val="28"/>
        </w:rPr>
      </w:pPr>
    </w:p>
    <w:p w14:paraId="081AC9BC" w14:textId="505FCC44" w:rsidR="00887999" w:rsidRPr="00887999" w:rsidRDefault="00887999" w:rsidP="00887999">
      <w:pPr>
        <w:pStyle w:val="ListParagraph"/>
        <w:numPr>
          <w:ilvl w:val="0"/>
          <w:numId w:val="1"/>
        </w:numPr>
        <w:spacing w:after="0"/>
        <w:rPr>
          <w:sz w:val="28"/>
          <w:szCs w:val="28"/>
        </w:rPr>
      </w:pPr>
      <w:r w:rsidRPr="00887999">
        <w:rPr>
          <w:b/>
          <w:noProof/>
          <w:sz w:val="28"/>
          <w:szCs w:val="28"/>
          <w:u w:val="single"/>
        </w:rPr>
        <mc:AlternateContent>
          <mc:Choice Requires="wps">
            <w:drawing>
              <wp:anchor distT="45720" distB="45720" distL="114300" distR="114300" simplePos="0" relativeHeight="251670528" behindDoc="0" locked="0" layoutInCell="1" allowOverlap="1" wp14:anchorId="7D41F964" wp14:editId="271AD84C">
                <wp:simplePos x="0" y="0"/>
                <wp:positionH relativeFrom="margin">
                  <wp:align>right</wp:align>
                </wp:positionH>
                <wp:positionV relativeFrom="paragraph">
                  <wp:posOffset>363855</wp:posOffset>
                </wp:positionV>
                <wp:extent cx="5915025" cy="476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6250"/>
                        </a:xfrm>
                        <a:prstGeom prst="rect">
                          <a:avLst/>
                        </a:prstGeom>
                        <a:solidFill>
                          <a:srgbClr val="FFFFFF"/>
                        </a:solidFill>
                        <a:ln w="9525">
                          <a:solidFill>
                            <a:srgbClr val="000000"/>
                          </a:solidFill>
                          <a:miter lim="800000"/>
                          <a:headEnd/>
                          <a:tailEnd/>
                        </a:ln>
                      </wps:spPr>
                      <wps:txbx>
                        <w:txbxContent>
                          <w:p w14:paraId="555E4425" w14:textId="2235CB10" w:rsidR="00887999" w:rsidRDefault="00887999" w:rsidP="00887999">
                            <w:r w:rsidRPr="00795E3F">
                              <w:rPr>
                                <w:b/>
                                <w:u w:val="single"/>
                              </w:rPr>
                              <w:t>MOTION:</w:t>
                            </w:r>
                            <w:r>
                              <w:t xml:space="preserve"> Tom Butler motioned to adjourn the Organization Meeting. Motion seconded by Eileen Barrett. All in favor. Motion passes without objection. </w:t>
                            </w:r>
                            <w:r w:rsidR="00535437">
                              <w:t xml:space="preserve">Meeting adjourned at 6:01 PM. </w:t>
                            </w:r>
                          </w:p>
                          <w:p w14:paraId="07B4C1D7" w14:textId="4988CAE8" w:rsidR="00887999" w:rsidRDefault="0088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1F964" id="_x0000_s1031" type="#_x0000_t202" style="position:absolute;left:0;text-align:left;margin-left:414.55pt;margin-top:28.65pt;width:465.75pt;height:3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">
                <v:textbox>
                  <w:txbxContent>
                    <w:p w14:paraId="555E4425" w14:textId="2235CB10" w:rsidR="00887999" w:rsidRDefault="00887999" w:rsidP="00887999">
                      <w:r w:rsidRPr="00795E3F">
                        <w:rPr>
                          <w:b/>
                          <w:u w:val="single"/>
                        </w:rPr>
                        <w:t>MOTION:</w:t>
                      </w:r>
                      <w:r>
                        <w:t xml:space="preserve"> Tom Butler motioned to adjourn the Organization Meeting. Motion seconded by Eileen Barrett. All in favor. Motion passes without objection. </w:t>
                      </w:r>
                      <w:r w:rsidR="00535437">
                        <w:t xml:space="preserve">Meeting adjourned at 6:01 PM. </w:t>
                      </w:r>
                    </w:p>
                    <w:p w14:paraId="07B4C1D7" w14:textId="4988CAE8" w:rsidR="00887999" w:rsidRDefault="00887999"/>
                  </w:txbxContent>
                </v:textbox>
                <w10:wrap type="square" anchorx="margin"/>
              </v:shape>
            </w:pict>
          </mc:Fallback>
        </mc:AlternateContent>
      </w:r>
      <w:r w:rsidRPr="00887999">
        <w:rPr>
          <w:b/>
          <w:sz w:val="28"/>
          <w:szCs w:val="28"/>
          <w:u w:val="single"/>
        </w:rPr>
        <w:t>Adjournment</w:t>
      </w:r>
      <w:r w:rsidRPr="00887999">
        <w:rPr>
          <w:sz w:val="28"/>
          <w:szCs w:val="28"/>
        </w:rPr>
        <w:t xml:space="preserve">. </w:t>
      </w:r>
    </w:p>
    <w:p w14:paraId="365681A6" w14:textId="2FB89173" w:rsidR="00887999" w:rsidRPr="00202EE0" w:rsidRDefault="00887999" w:rsidP="00887999">
      <w:pPr>
        <w:spacing w:after="0"/>
        <w:rPr>
          <w:sz w:val="16"/>
          <w:szCs w:val="16"/>
        </w:rPr>
      </w:pPr>
    </w:p>
    <w:p w14:paraId="56B0C1F1" w14:textId="5C14B851" w:rsidR="00887999" w:rsidRPr="00887999" w:rsidRDefault="00887999" w:rsidP="00887999">
      <w:pPr>
        <w:spacing w:after="0"/>
        <w:rPr>
          <w:sz w:val="28"/>
          <w:szCs w:val="28"/>
        </w:rPr>
      </w:pPr>
      <w:r w:rsidRPr="00887999">
        <w:rPr>
          <w:sz w:val="28"/>
          <w:szCs w:val="28"/>
        </w:rPr>
        <w:t>Respectfully submitted,</w:t>
      </w:r>
    </w:p>
    <w:p w14:paraId="21EFE407" w14:textId="79D19548" w:rsidR="00887999" w:rsidRPr="00887999" w:rsidRDefault="00887999" w:rsidP="00887999">
      <w:pPr>
        <w:spacing w:after="0"/>
        <w:rPr>
          <w:sz w:val="28"/>
          <w:szCs w:val="28"/>
        </w:rPr>
      </w:pPr>
      <w:r w:rsidRPr="00887999">
        <w:rPr>
          <w:sz w:val="28"/>
          <w:szCs w:val="28"/>
        </w:rPr>
        <w:t>Ron Czarnik, LCAM</w:t>
      </w:r>
    </w:p>
    <w:p w14:paraId="7858F625" w14:textId="2510F482" w:rsidR="00887999" w:rsidRPr="00887999" w:rsidRDefault="00887999" w:rsidP="00887999">
      <w:pPr>
        <w:spacing w:after="0"/>
        <w:rPr>
          <w:sz w:val="28"/>
          <w:szCs w:val="28"/>
        </w:rPr>
      </w:pPr>
      <w:r w:rsidRPr="00887999">
        <w:rPr>
          <w:sz w:val="28"/>
          <w:szCs w:val="28"/>
        </w:rPr>
        <w:t xml:space="preserve">For the Board of Directors </w:t>
      </w:r>
    </w:p>
    <w:sectPr w:rsidR="00887999" w:rsidRPr="008879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57C4" w14:textId="77777777" w:rsidR="00887999" w:rsidRDefault="00887999" w:rsidP="00887999">
      <w:pPr>
        <w:spacing w:after="0" w:line="240" w:lineRule="auto"/>
      </w:pPr>
      <w:r>
        <w:separator/>
      </w:r>
    </w:p>
  </w:endnote>
  <w:endnote w:type="continuationSeparator" w:id="0">
    <w:p w14:paraId="2925D834" w14:textId="77777777" w:rsidR="00887999" w:rsidRDefault="00887999" w:rsidP="0088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E571" w14:textId="77777777" w:rsidR="00887999" w:rsidRDefault="00887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E483" w14:textId="77777777" w:rsidR="00887999" w:rsidRDefault="00887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51D5" w14:textId="77777777" w:rsidR="00887999" w:rsidRDefault="0088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573B" w14:textId="77777777" w:rsidR="00887999" w:rsidRDefault="00887999" w:rsidP="00887999">
      <w:pPr>
        <w:spacing w:after="0" w:line="240" w:lineRule="auto"/>
      </w:pPr>
      <w:r>
        <w:separator/>
      </w:r>
    </w:p>
  </w:footnote>
  <w:footnote w:type="continuationSeparator" w:id="0">
    <w:p w14:paraId="78898E9C" w14:textId="77777777" w:rsidR="00887999" w:rsidRDefault="00887999" w:rsidP="0088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3764" w14:textId="195407F8" w:rsidR="00887999" w:rsidRDefault="0043457D">
    <w:pPr>
      <w:pStyle w:val="Header"/>
    </w:pPr>
    <w:r>
      <w:rPr>
        <w:noProof/>
      </w:rPr>
      <w:pict w14:anchorId="3825B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821547"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F43A" w14:textId="4CDEDDA1" w:rsidR="00887999" w:rsidRDefault="0043457D">
    <w:pPr>
      <w:pStyle w:val="Header"/>
    </w:pPr>
    <w:r>
      <w:rPr>
        <w:noProof/>
      </w:rPr>
      <w:pict w14:anchorId="2D12F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821548"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2F40" w14:textId="103AA273" w:rsidR="00887999" w:rsidRDefault="0043457D">
    <w:pPr>
      <w:pStyle w:val="Header"/>
    </w:pPr>
    <w:r>
      <w:rPr>
        <w:noProof/>
      </w:rPr>
      <w:pict w14:anchorId="14D02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821546"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92F7C"/>
    <w:multiLevelType w:val="hybridMultilevel"/>
    <w:tmpl w:val="2D208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99"/>
    <w:rsid w:val="00202EE0"/>
    <w:rsid w:val="0043457D"/>
    <w:rsid w:val="00465305"/>
    <w:rsid w:val="00535437"/>
    <w:rsid w:val="00887999"/>
    <w:rsid w:val="00CA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6052C"/>
  <w15:chartTrackingRefBased/>
  <w15:docId w15:val="{0099078C-F6A6-4953-AF1D-8368F98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999"/>
    <w:pPr>
      <w:ind w:left="720"/>
      <w:contextualSpacing/>
    </w:pPr>
  </w:style>
  <w:style w:type="paragraph" w:styleId="Header">
    <w:name w:val="header"/>
    <w:basedOn w:val="Normal"/>
    <w:link w:val="HeaderChar"/>
    <w:uiPriority w:val="99"/>
    <w:unhideWhenUsed/>
    <w:rsid w:val="0088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99"/>
  </w:style>
  <w:style w:type="paragraph" w:styleId="Footer">
    <w:name w:val="footer"/>
    <w:basedOn w:val="Normal"/>
    <w:link w:val="FooterChar"/>
    <w:uiPriority w:val="99"/>
    <w:unhideWhenUsed/>
    <w:rsid w:val="0088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32BD3-38A0-440A-963E-AA9EB69F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Ross</dc:creator>
  <cp:keywords/>
  <dc:description/>
  <cp:lastModifiedBy>Lynn Ross</cp:lastModifiedBy>
  <cp:revision>5</cp:revision>
  <cp:lastPrinted>2022-07-11T17:49:00Z</cp:lastPrinted>
  <dcterms:created xsi:type="dcterms:W3CDTF">2022-07-11T16:51:00Z</dcterms:created>
  <dcterms:modified xsi:type="dcterms:W3CDTF">2022-07-28T20:29:00Z</dcterms:modified>
</cp:coreProperties>
</file>