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89F70" w14:textId="77777777" w:rsidR="00747F56" w:rsidRDefault="00747F56" w:rsidP="00747F56">
      <w:pPr>
        <w:pStyle w:val="Title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684677FA" wp14:editId="7275965F">
            <wp:extent cx="2180486" cy="637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rginia_b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37" cy="63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B87300" w14:textId="13A862BB" w:rsidR="00747F56" w:rsidRPr="008C09EC" w:rsidRDefault="00747F56" w:rsidP="00EB1124">
      <w:pPr>
        <w:pStyle w:val="Title"/>
        <w:rPr>
          <w:b/>
          <w:sz w:val="28"/>
          <w:szCs w:val="28"/>
        </w:rPr>
      </w:pPr>
      <w:r w:rsidRPr="008C09EC">
        <w:rPr>
          <w:b/>
          <w:sz w:val="28"/>
          <w:szCs w:val="28"/>
        </w:rPr>
        <w:t>VGCSA Board Meeting</w:t>
      </w:r>
    </w:p>
    <w:p w14:paraId="792083EA" w14:textId="3DE05D86" w:rsidR="00747F56" w:rsidRDefault="00EB1124" w:rsidP="00747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Online, </w:t>
      </w:r>
      <w:r w:rsidR="005B2000">
        <w:rPr>
          <w:b/>
          <w:sz w:val="28"/>
          <w:szCs w:val="28"/>
        </w:rPr>
        <w:t xml:space="preserve">Thursday, </w:t>
      </w:r>
      <w:r w:rsidR="005206FD">
        <w:rPr>
          <w:b/>
          <w:sz w:val="28"/>
          <w:szCs w:val="28"/>
        </w:rPr>
        <w:t>April 23</w:t>
      </w:r>
      <w:r w:rsidR="00463823">
        <w:rPr>
          <w:b/>
          <w:sz w:val="28"/>
          <w:szCs w:val="28"/>
        </w:rPr>
        <w:t>, 2020</w:t>
      </w:r>
    </w:p>
    <w:p w14:paraId="6F719BB2" w14:textId="50097CEF" w:rsidR="0094434A" w:rsidRDefault="005206FD" w:rsidP="00747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63823">
        <w:rPr>
          <w:b/>
          <w:sz w:val="28"/>
          <w:szCs w:val="28"/>
        </w:rPr>
        <w:t>:3</w:t>
      </w:r>
      <w:r w:rsidR="005B2000">
        <w:rPr>
          <w:b/>
          <w:sz w:val="28"/>
          <w:szCs w:val="28"/>
        </w:rPr>
        <w:t>0 a.</w:t>
      </w:r>
      <w:r w:rsidR="0094434A">
        <w:rPr>
          <w:b/>
          <w:sz w:val="28"/>
          <w:szCs w:val="28"/>
        </w:rPr>
        <w:t>m</w:t>
      </w:r>
      <w:r w:rsidR="005B2000">
        <w:rPr>
          <w:b/>
          <w:sz w:val="28"/>
          <w:szCs w:val="28"/>
        </w:rPr>
        <w:t>.</w:t>
      </w:r>
    </w:p>
    <w:p w14:paraId="170AB2C5" w14:textId="1078F028" w:rsidR="00575693" w:rsidRDefault="00575693" w:rsidP="00747F56">
      <w:pPr>
        <w:jc w:val="center"/>
        <w:rPr>
          <w:b/>
          <w:sz w:val="28"/>
          <w:szCs w:val="28"/>
        </w:rPr>
      </w:pPr>
    </w:p>
    <w:p w14:paraId="0AA1F80A" w14:textId="6505C5A8" w:rsidR="00575693" w:rsidRDefault="00575693" w:rsidP="00747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Leann Cooper, David Walter, Ed Eagle, Eric Snelsire, Bill Keene, Jeff Whitmire, Robb Bohannon, Stacey Kingsbury, Steve Randall, Tim Doran,</w:t>
      </w:r>
    </w:p>
    <w:p w14:paraId="297C9FE4" w14:textId="7F20E888" w:rsidR="00575693" w:rsidRPr="008C09EC" w:rsidRDefault="00575693" w:rsidP="00747F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Tyler Eastham, Jeff Whitmire, Josh Peters</w:t>
      </w:r>
      <w:r w:rsidR="00DA17A8">
        <w:rPr>
          <w:b/>
          <w:sz w:val="28"/>
          <w:szCs w:val="28"/>
        </w:rPr>
        <w:t>, David Norman</w:t>
      </w:r>
    </w:p>
    <w:p w14:paraId="746EFDF6" w14:textId="77777777" w:rsidR="00747F56" w:rsidRDefault="00747F56" w:rsidP="00747F56">
      <w:pPr>
        <w:jc w:val="center"/>
        <w:rPr>
          <w:sz w:val="24"/>
        </w:rPr>
      </w:pPr>
    </w:p>
    <w:p w14:paraId="6111C1C6" w14:textId="5BFD4FC6" w:rsidR="00747F56" w:rsidRPr="00F141E9" w:rsidRDefault="001A296A" w:rsidP="00F141E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Minutes Notes</w:t>
      </w:r>
    </w:p>
    <w:p w14:paraId="0143A911" w14:textId="77777777" w:rsidR="00747F56" w:rsidRDefault="00747F56" w:rsidP="00575693"/>
    <w:p w14:paraId="5381F04C" w14:textId="279DA123" w:rsidR="00575693" w:rsidRPr="00575693" w:rsidRDefault="00747F56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Call to Order</w:t>
      </w:r>
      <w:r w:rsidR="00575693">
        <w:rPr>
          <w:sz w:val="24"/>
          <w:szCs w:val="24"/>
        </w:rPr>
        <w:t xml:space="preserve"> 9:34 am – Bill Keene</w:t>
      </w:r>
    </w:p>
    <w:p w14:paraId="3C30895E" w14:textId="77777777" w:rsidR="005D106E" w:rsidRPr="00575693" w:rsidRDefault="005D106E" w:rsidP="00575693">
      <w:pPr>
        <w:rPr>
          <w:sz w:val="24"/>
          <w:szCs w:val="24"/>
        </w:rPr>
      </w:pPr>
    </w:p>
    <w:p w14:paraId="36277831" w14:textId="77777777" w:rsidR="00575693" w:rsidRDefault="00235DF6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Government Relations Update</w:t>
      </w:r>
    </w:p>
    <w:p w14:paraId="0CEE95AB" w14:textId="58DB3060" w:rsidR="00575693" w:rsidRDefault="00575693" w:rsidP="0057569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5206FD" w:rsidRPr="00575693">
        <w:rPr>
          <w:sz w:val="24"/>
          <w:szCs w:val="24"/>
        </w:rPr>
        <w:t xml:space="preserve">egislative </w:t>
      </w:r>
      <w:r>
        <w:rPr>
          <w:sz w:val="24"/>
          <w:szCs w:val="24"/>
        </w:rPr>
        <w:t>S</w:t>
      </w:r>
      <w:r w:rsidR="005206FD" w:rsidRPr="00575693">
        <w:rPr>
          <w:sz w:val="24"/>
          <w:szCs w:val="24"/>
        </w:rPr>
        <w:t xml:space="preserve">ession </w:t>
      </w:r>
      <w:r>
        <w:rPr>
          <w:sz w:val="24"/>
          <w:szCs w:val="24"/>
        </w:rPr>
        <w:t>R</w:t>
      </w:r>
      <w:r w:rsidR="005206FD" w:rsidRPr="00575693">
        <w:rPr>
          <w:sz w:val="24"/>
          <w:szCs w:val="24"/>
        </w:rPr>
        <w:t>ecap</w:t>
      </w:r>
    </w:p>
    <w:p w14:paraId="6BDBAC56" w14:textId="1CC32EB3" w:rsidR="00575693" w:rsidRDefault="00DA17A8" w:rsidP="005756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Democrats control</w:t>
      </w:r>
      <w:r w:rsidR="00575693">
        <w:rPr>
          <w:sz w:val="24"/>
          <w:szCs w:val="24"/>
        </w:rPr>
        <w:t xml:space="preserve"> both house and senate</w:t>
      </w:r>
    </w:p>
    <w:p w14:paraId="3A4B2663" w14:textId="56641972" w:rsidR="00575693" w:rsidRDefault="00575693" w:rsidP="00575693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New committee chairman in every committee, new speaker</w:t>
      </w:r>
    </w:p>
    <w:p w14:paraId="60BC1EF0" w14:textId="319BB8FE" w:rsidR="001A296A" w:rsidRPr="001A296A" w:rsidRDefault="00575693" w:rsidP="001A296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First year Robb can recall committee meetings </w:t>
      </w:r>
      <w:r w:rsidR="001A296A">
        <w:rPr>
          <w:sz w:val="24"/>
          <w:szCs w:val="24"/>
        </w:rPr>
        <w:t>go through 11 pm in the evening consistently.</w:t>
      </w:r>
    </w:p>
    <w:p w14:paraId="16D33AEE" w14:textId="338DF0E3" w:rsidR="001A296A" w:rsidRDefault="001A296A" w:rsidP="001A296A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Key Golf Issues</w:t>
      </w:r>
    </w:p>
    <w:p w14:paraId="675F03BD" w14:textId="6C71C3EF" w:rsidR="001A296A" w:rsidRDefault="001A296A" w:rsidP="001A296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 Mason has pushed the bill limiting drilling into the deep aquifer.</w:t>
      </w:r>
    </w:p>
    <w:p w14:paraId="39CFCD98" w14:textId="52453C3E" w:rsidR="001A296A" w:rsidRDefault="001A296A" w:rsidP="001A296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Successful in getting amendment to Senator Mason’s bill that golf course will have an expedited review process</w:t>
      </w:r>
      <w:r w:rsidR="00815E78">
        <w:rPr>
          <w:sz w:val="24"/>
          <w:szCs w:val="24"/>
        </w:rPr>
        <w:t xml:space="preserve"> if they want to go in deep aqui</w:t>
      </w:r>
      <w:r>
        <w:rPr>
          <w:sz w:val="24"/>
          <w:szCs w:val="24"/>
        </w:rPr>
        <w:t>fer. DEQ will have 30 days to review each case for golf courses.</w:t>
      </w:r>
    </w:p>
    <w:p w14:paraId="2071B437" w14:textId="1D835CD7" w:rsidR="001A296A" w:rsidRDefault="001A296A" w:rsidP="001A296A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Senator Mason wants to be included in any issues golf courses are having to help expedite the process.</w:t>
      </w:r>
    </w:p>
    <w:p w14:paraId="538D6A2A" w14:textId="390862B7" w:rsidR="001A296A" w:rsidRPr="00DA17A8" w:rsidRDefault="001A296A" w:rsidP="001A296A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DA17A8">
        <w:rPr>
          <w:sz w:val="24"/>
          <w:szCs w:val="24"/>
        </w:rPr>
        <w:t>Senator Mason also has a bill</w:t>
      </w:r>
    </w:p>
    <w:p w14:paraId="11BFC69F" w14:textId="607EDB26" w:rsidR="001A296A" w:rsidRDefault="001A296A" w:rsidP="001A296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Chloropyrifos – </w:t>
      </w:r>
      <w:r w:rsidR="00DC7EDC">
        <w:rPr>
          <w:sz w:val="24"/>
          <w:szCs w:val="24"/>
        </w:rPr>
        <w:t>a</w:t>
      </w:r>
      <w:r>
        <w:rPr>
          <w:sz w:val="24"/>
          <w:szCs w:val="24"/>
        </w:rPr>
        <w:t xml:space="preserve"> bill to ban the use of the pesticide</w:t>
      </w:r>
      <w:r w:rsidR="00DC7EDC">
        <w:rPr>
          <w:sz w:val="24"/>
          <w:szCs w:val="24"/>
        </w:rPr>
        <w:t xml:space="preserve"> was introduced again</w:t>
      </w:r>
      <w:r>
        <w:rPr>
          <w:sz w:val="24"/>
          <w:szCs w:val="24"/>
        </w:rPr>
        <w:t>. The bill went from a subcommittee docket, but H</w:t>
      </w:r>
      <w:r w:rsidR="00DC7EDC">
        <w:rPr>
          <w:sz w:val="24"/>
          <w:szCs w:val="24"/>
        </w:rPr>
        <w:t xml:space="preserve">unton Andrews Kurth </w:t>
      </w:r>
      <w:r>
        <w:rPr>
          <w:sz w:val="24"/>
          <w:szCs w:val="24"/>
        </w:rPr>
        <w:t xml:space="preserve">let them know how </w:t>
      </w:r>
      <w:r w:rsidR="00DC7EDC">
        <w:rPr>
          <w:sz w:val="24"/>
          <w:szCs w:val="24"/>
        </w:rPr>
        <w:t xml:space="preserve">it is essential to </w:t>
      </w:r>
      <w:r>
        <w:rPr>
          <w:sz w:val="24"/>
          <w:szCs w:val="24"/>
        </w:rPr>
        <w:t xml:space="preserve">golf courses </w:t>
      </w:r>
      <w:r w:rsidR="00DC7EDC">
        <w:rPr>
          <w:sz w:val="24"/>
          <w:szCs w:val="24"/>
        </w:rPr>
        <w:t xml:space="preserve">and that they responsibly </w:t>
      </w:r>
      <w:r>
        <w:rPr>
          <w:sz w:val="24"/>
          <w:szCs w:val="24"/>
        </w:rPr>
        <w:t>use the product</w:t>
      </w:r>
      <w:r w:rsidR="00DC7ED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C7EDC">
        <w:rPr>
          <w:sz w:val="24"/>
          <w:szCs w:val="24"/>
        </w:rPr>
        <w:t>T</w:t>
      </w:r>
      <w:r>
        <w:rPr>
          <w:sz w:val="24"/>
          <w:szCs w:val="24"/>
        </w:rPr>
        <w:t xml:space="preserve">he bill </w:t>
      </w:r>
      <w:r w:rsidR="00DC7EDC">
        <w:rPr>
          <w:sz w:val="24"/>
          <w:szCs w:val="24"/>
        </w:rPr>
        <w:t xml:space="preserve">was </w:t>
      </w:r>
      <w:r>
        <w:rPr>
          <w:sz w:val="24"/>
          <w:szCs w:val="24"/>
        </w:rPr>
        <w:t>pulled.</w:t>
      </w:r>
    </w:p>
    <w:p w14:paraId="01DB025D" w14:textId="439809C0" w:rsidR="001A296A" w:rsidRPr="001A296A" w:rsidRDefault="001A296A" w:rsidP="001A296A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Minimum Wage Bill – Senator Marsden and Mason helped keep the minimum wage increase to a moderate page and it will be $9.50 in May 2021 with a $1 increase through 2026. Robb expects the bill to be debated every year.</w:t>
      </w:r>
    </w:p>
    <w:p w14:paraId="2D12ADFC" w14:textId="1A5251BF" w:rsidR="00235DF6" w:rsidRDefault="005206FD" w:rsidP="005756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COVID-19 update</w:t>
      </w:r>
    </w:p>
    <w:p w14:paraId="6316C32D" w14:textId="79D12C87" w:rsidR="00171144" w:rsidRPr="00575693" w:rsidRDefault="00171144" w:rsidP="0017114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Todd Haymore with HAK is main line of communication with the governor’s office. Governor Northam is comfortable about his decision to stay at home through June 10</w:t>
      </w:r>
      <w:r w:rsidRPr="0017114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 Until we see a large decrease in cases, we won’t see any restrictions lifted.</w:t>
      </w:r>
    </w:p>
    <w:p w14:paraId="40A95BA3" w14:textId="77777777" w:rsidR="00235DF6" w:rsidRPr="00575693" w:rsidRDefault="00235DF6" w:rsidP="00575693">
      <w:pPr>
        <w:rPr>
          <w:sz w:val="24"/>
          <w:szCs w:val="24"/>
        </w:rPr>
      </w:pPr>
    </w:p>
    <w:p w14:paraId="3C2D53CE" w14:textId="68A62A0E" w:rsidR="00235DF6" w:rsidRDefault="00235DF6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BMP Update</w:t>
      </w:r>
    </w:p>
    <w:p w14:paraId="49A85465" w14:textId="2ED09B57" w:rsidR="00171144" w:rsidRDefault="00171144" w:rsidP="001711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Tim Doran notes the final draft edit should be finished today and the committee will </w:t>
      </w:r>
      <w:r w:rsidR="00DA17A8">
        <w:rPr>
          <w:sz w:val="24"/>
          <w:szCs w:val="24"/>
        </w:rPr>
        <w:t>conference</w:t>
      </w:r>
      <w:r>
        <w:rPr>
          <w:sz w:val="24"/>
          <w:szCs w:val="24"/>
        </w:rPr>
        <w:t xml:space="preserve"> tomorrow and will send</w:t>
      </w:r>
      <w:r w:rsidR="00DA17A8">
        <w:rPr>
          <w:sz w:val="24"/>
          <w:szCs w:val="24"/>
        </w:rPr>
        <w:t xml:space="preserve"> a draft</w:t>
      </w:r>
      <w:r>
        <w:rPr>
          <w:sz w:val="24"/>
          <w:szCs w:val="24"/>
        </w:rPr>
        <w:t xml:space="preserve"> out to various organizations for their suggestions for changes</w:t>
      </w:r>
      <w:r w:rsidR="00DA17A8">
        <w:rPr>
          <w:sz w:val="24"/>
          <w:szCs w:val="24"/>
        </w:rPr>
        <w:t xml:space="preserve"> and approval</w:t>
      </w:r>
      <w:r>
        <w:rPr>
          <w:sz w:val="24"/>
          <w:szCs w:val="24"/>
        </w:rPr>
        <w:t>. We are on track for a June publication.</w:t>
      </w:r>
    </w:p>
    <w:p w14:paraId="132E9ABB" w14:textId="7F8F8E96" w:rsidR="00171144" w:rsidRDefault="00171144" w:rsidP="00171144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Stacey Kingsbury review the schedule</w:t>
      </w:r>
    </w:p>
    <w:p w14:paraId="415E08AD" w14:textId="30CCBAFD" w:rsidR="00171144" w:rsidRDefault="00171144" w:rsidP="0017114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Committee met in RVA in Feb</w:t>
      </w:r>
      <w:r w:rsidR="00DA17A8">
        <w:rPr>
          <w:sz w:val="24"/>
          <w:szCs w:val="24"/>
        </w:rPr>
        <w:t>ruary</w:t>
      </w:r>
      <w:r>
        <w:rPr>
          <w:sz w:val="24"/>
          <w:szCs w:val="24"/>
        </w:rPr>
        <w:t xml:space="preserve"> to discuss the first draft and changes.</w:t>
      </w:r>
    </w:p>
    <w:p w14:paraId="33C6183C" w14:textId="10A4EFDB" w:rsidR="00171144" w:rsidRDefault="00171144" w:rsidP="00171144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Changes have been made and a professional copy editor has reviewed the document. Once the photos are incorporated, the PDF will be generated for mass review. Committee members and regulators will review.</w:t>
      </w:r>
    </w:p>
    <w:p w14:paraId="5EBF2BB9" w14:textId="7EEB6393" w:rsidR="00171144" w:rsidRDefault="00171144" w:rsidP="0017114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Stacey suggest</w:t>
      </w:r>
      <w:r w:rsidR="00DA17A8">
        <w:rPr>
          <w:sz w:val="24"/>
          <w:szCs w:val="24"/>
        </w:rPr>
        <w:t>s that the document be made available</w:t>
      </w:r>
      <w:r>
        <w:rPr>
          <w:sz w:val="24"/>
          <w:szCs w:val="24"/>
        </w:rPr>
        <w:t xml:space="preserve"> to everyone/anyone that can review, maybe </w:t>
      </w:r>
      <w:r w:rsidR="00DA17A8">
        <w:rPr>
          <w:sz w:val="24"/>
          <w:szCs w:val="24"/>
        </w:rPr>
        <w:t>post</w:t>
      </w:r>
      <w:r>
        <w:rPr>
          <w:sz w:val="24"/>
          <w:szCs w:val="24"/>
        </w:rPr>
        <w:t xml:space="preserve"> on the web for all members to look it over. </w:t>
      </w:r>
    </w:p>
    <w:p w14:paraId="3DA1813C" w14:textId="1946CBFB" w:rsidR="00171144" w:rsidRDefault="00171144" w:rsidP="0017114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Stacey will provide a spreadsheet for adding comments.</w:t>
      </w:r>
    </w:p>
    <w:p w14:paraId="74B0134F" w14:textId="52F06679" w:rsidR="00171144" w:rsidRDefault="00171144" w:rsidP="0017114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members will review comments and final changes will be submitted to Stacey for updating.</w:t>
      </w:r>
    </w:p>
    <w:p w14:paraId="113C173A" w14:textId="1C65B289" w:rsidR="00171144" w:rsidRPr="00575693" w:rsidRDefault="00171144" w:rsidP="00171144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new creative website will be established, and the designer is already working on the website. </w:t>
      </w:r>
    </w:p>
    <w:p w14:paraId="31F4ECA4" w14:textId="77777777" w:rsidR="00235DF6" w:rsidRPr="00575693" w:rsidRDefault="00235DF6" w:rsidP="00575693">
      <w:pPr>
        <w:rPr>
          <w:sz w:val="24"/>
          <w:szCs w:val="24"/>
        </w:rPr>
      </w:pPr>
    </w:p>
    <w:p w14:paraId="1C270B26" w14:textId="7A6ED537" w:rsidR="005D106E" w:rsidRPr="00575693" w:rsidRDefault="005D106E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Approval of Minutes</w:t>
      </w:r>
      <w:r w:rsidR="0025337F">
        <w:rPr>
          <w:sz w:val="24"/>
          <w:szCs w:val="24"/>
        </w:rPr>
        <w:t xml:space="preserve"> – Motion to approve David Walter, 2</w:t>
      </w:r>
      <w:r w:rsidR="0025337F" w:rsidRPr="0025337F">
        <w:rPr>
          <w:sz w:val="24"/>
          <w:szCs w:val="24"/>
          <w:vertAlign w:val="superscript"/>
        </w:rPr>
        <w:t>nd</w:t>
      </w:r>
      <w:r w:rsidR="0025337F">
        <w:rPr>
          <w:sz w:val="24"/>
          <w:szCs w:val="24"/>
        </w:rPr>
        <w:t xml:space="preserve"> Jeff Whitmire</w:t>
      </w:r>
    </w:p>
    <w:p w14:paraId="20E373CB" w14:textId="77777777" w:rsidR="00747F56" w:rsidRPr="00575693" w:rsidRDefault="00747F56" w:rsidP="00575693">
      <w:pPr>
        <w:rPr>
          <w:sz w:val="24"/>
          <w:szCs w:val="24"/>
        </w:rPr>
      </w:pPr>
    </w:p>
    <w:p w14:paraId="4AED3410" w14:textId="6D8F4D38" w:rsidR="0025337F" w:rsidRDefault="00747F56" w:rsidP="0025337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Treasurer’s Report</w:t>
      </w:r>
      <w:r w:rsidR="0025337F">
        <w:rPr>
          <w:sz w:val="24"/>
          <w:szCs w:val="24"/>
        </w:rPr>
        <w:t xml:space="preserve"> – David Norman gave report </w:t>
      </w:r>
      <w:r w:rsidR="00DA17A8">
        <w:rPr>
          <w:sz w:val="24"/>
          <w:szCs w:val="24"/>
        </w:rPr>
        <w:t>for Mike Mueller</w:t>
      </w:r>
    </w:p>
    <w:p w14:paraId="43730792" w14:textId="58E63A16" w:rsidR="0025337F" w:rsidRDefault="00235DF6" w:rsidP="002533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337F">
        <w:rPr>
          <w:sz w:val="24"/>
          <w:szCs w:val="24"/>
        </w:rPr>
        <w:t>Financials</w:t>
      </w:r>
    </w:p>
    <w:p w14:paraId="134F43F9" w14:textId="61045411" w:rsidR="0025337F" w:rsidRDefault="0025337F" w:rsidP="0025337F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Budget vs Actual</w:t>
      </w:r>
    </w:p>
    <w:p w14:paraId="7E19F819" w14:textId="535AE591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on budget</w:t>
      </w:r>
      <w:r w:rsidR="00DA17A8">
        <w:rPr>
          <w:sz w:val="24"/>
          <w:szCs w:val="24"/>
        </w:rPr>
        <w:t xml:space="preserve"> currently</w:t>
      </w:r>
    </w:p>
    <w:p w14:paraId="7078F4A9" w14:textId="5FCB3FD2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Syngenta is supporting Virlina Cup with advance payment</w:t>
      </w:r>
      <w:r w:rsidR="00DA17A8">
        <w:rPr>
          <w:sz w:val="24"/>
          <w:szCs w:val="24"/>
        </w:rPr>
        <w:t xml:space="preserve"> (i.e., prepaid in 2019)</w:t>
      </w:r>
    </w:p>
    <w:p w14:paraId="64C64611" w14:textId="16D6CA25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Dues – ODGCSA is ahead of budget, the rest of the local association are behind.</w:t>
      </w:r>
    </w:p>
    <w:p w14:paraId="4915A4F7" w14:textId="7F98DBD2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Partner Revenues are pretty much on par with last year</w:t>
      </w:r>
      <w:r w:rsidR="00DA17A8">
        <w:rPr>
          <w:sz w:val="24"/>
          <w:szCs w:val="24"/>
        </w:rPr>
        <w:t>, which is good</w:t>
      </w:r>
      <w:r>
        <w:rPr>
          <w:sz w:val="24"/>
          <w:szCs w:val="24"/>
        </w:rPr>
        <w:t>.</w:t>
      </w:r>
    </w:p>
    <w:p w14:paraId="3C1AF2F8" w14:textId="37056C4C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Expenses are under budget</w:t>
      </w:r>
      <w:r w:rsidR="00DA17A8">
        <w:rPr>
          <w:sz w:val="24"/>
          <w:szCs w:val="24"/>
        </w:rPr>
        <w:t>. Factors include</w:t>
      </w:r>
      <w:r>
        <w:rPr>
          <w:sz w:val="24"/>
          <w:szCs w:val="24"/>
        </w:rPr>
        <w:t xml:space="preserve"> less payments to locals for dues reimbursement, and</w:t>
      </w:r>
      <w:r w:rsidR="00DA17A8">
        <w:rPr>
          <w:sz w:val="24"/>
          <w:szCs w:val="24"/>
        </w:rPr>
        <w:t xml:space="preserve"> cancellation of the chapter </w:t>
      </w:r>
      <w:proofErr w:type="gramStart"/>
      <w:r w:rsidR="00DA17A8">
        <w:rPr>
          <w:sz w:val="24"/>
          <w:szCs w:val="24"/>
        </w:rPr>
        <w:t>leader</w:t>
      </w:r>
      <w:r>
        <w:rPr>
          <w:sz w:val="24"/>
          <w:szCs w:val="24"/>
        </w:rPr>
        <w:t>s</w:t>
      </w:r>
      <w:proofErr w:type="gramEnd"/>
      <w:r w:rsidR="00DA17A8">
        <w:rPr>
          <w:sz w:val="24"/>
          <w:szCs w:val="24"/>
        </w:rPr>
        <w:t xml:space="preserve"> </w:t>
      </w:r>
      <w:r>
        <w:rPr>
          <w:sz w:val="24"/>
          <w:szCs w:val="24"/>
        </w:rPr>
        <w:t>symposium.</w:t>
      </w:r>
    </w:p>
    <w:p w14:paraId="7087496A" w14:textId="66187566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GCSAA Social – MAAGCS brough</w:t>
      </w:r>
      <w:r w:rsidR="00DA17A8">
        <w:rPr>
          <w:sz w:val="24"/>
          <w:szCs w:val="24"/>
        </w:rPr>
        <w:t>t</w:t>
      </w:r>
      <w:r>
        <w:rPr>
          <w:sz w:val="24"/>
          <w:szCs w:val="24"/>
        </w:rPr>
        <w:t xml:space="preserve"> in a</w:t>
      </w:r>
      <w:r w:rsidR="00DA17A8">
        <w:rPr>
          <w:sz w:val="24"/>
          <w:szCs w:val="24"/>
        </w:rPr>
        <w:t>n</w:t>
      </w:r>
      <w:r>
        <w:rPr>
          <w:sz w:val="24"/>
          <w:szCs w:val="24"/>
        </w:rPr>
        <w:t xml:space="preserve"> entertainer that was more costly than usual, we broke even on the event.</w:t>
      </w:r>
    </w:p>
    <w:p w14:paraId="01E903F7" w14:textId="68712FD3" w:rsidR="0025337F" w:rsidRDefault="0025337F" w:rsidP="0025337F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Snelsire notes i</w:t>
      </w:r>
      <w:r w:rsidR="004A6900">
        <w:rPr>
          <w:sz w:val="24"/>
          <w:szCs w:val="24"/>
        </w:rPr>
        <w:t>nteractions with other vendors – some may be</w:t>
      </w:r>
      <w:r>
        <w:rPr>
          <w:sz w:val="24"/>
          <w:szCs w:val="24"/>
        </w:rPr>
        <w:t xml:space="preserve"> wondering </w:t>
      </w:r>
      <w:r w:rsidR="004A6900">
        <w:rPr>
          <w:sz w:val="24"/>
          <w:szCs w:val="24"/>
        </w:rPr>
        <w:t>about the</w:t>
      </w:r>
      <w:r>
        <w:rPr>
          <w:sz w:val="24"/>
          <w:szCs w:val="24"/>
        </w:rPr>
        <w:t xml:space="preserve"> value </w:t>
      </w:r>
      <w:r w:rsidR="004A6900">
        <w:rPr>
          <w:sz w:val="24"/>
          <w:szCs w:val="24"/>
        </w:rPr>
        <w:t>proposition of partnerships</w:t>
      </w:r>
      <w:r>
        <w:rPr>
          <w:sz w:val="24"/>
          <w:szCs w:val="24"/>
        </w:rPr>
        <w:t>.</w:t>
      </w:r>
    </w:p>
    <w:p w14:paraId="21C353D0" w14:textId="7DE46B74" w:rsidR="0025337F" w:rsidRDefault="0025337F" w:rsidP="0025337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notes that Bayer is on a lockdown in terms of spending because of the pandemic.</w:t>
      </w:r>
    </w:p>
    <w:p w14:paraId="3EFB46AA" w14:textId="3B23F10E" w:rsidR="0025337F" w:rsidRPr="0025337F" w:rsidRDefault="0025337F" w:rsidP="0025337F">
      <w:pPr>
        <w:pStyle w:val="ListParagraph"/>
        <w:numPr>
          <w:ilvl w:val="4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Norman suggests we do an email blast thanking our partne</w:t>
      </w:r>
      <w:r w:rsidR="00EF6C97">
        <w:rPr>
          <w:sz w:val="24"/>
          <w:szCs w:val="24"/>
        </w:rPr>
        <w:t>r</w:t>
      </w:r>
      <w:r>
        <w:rPr>
          <w:sz w:val="24"/>
          <w:szCs w:val="24"/>
        </w:rPr>
        <w:t>s for their support during the pandemic.</w:t>
      </w:r>
    </w:p>
    <w:p w14:paraId="04E42504" w14:textId="6CE38205" w:rsidR="0025337F" w:rsidRDefault="00235DF6" w:rsidP="002533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337F">
        <w:rPr>
          <w:sz w:val="24"/>
          <w:szCs w:val="24"/>
        </w:rPr>
        <w:t>Investments</w:t>
      </w:r>
    </w:p>
    <w:p w14:paraId="6EFFF525" w14:textId="37547F2D" w:rsidR="00EF6C97" w:rsidRDefault="00EF6C97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are down</w:t>
      </w:r>
      <w:r w:rsidR="004A6900">
        <w:rPr>
          <w:sz w:val="24"/>
          <w:szCs w:val="24"/>
        </w:rPr>
        <w:t xml:space="preserve"> but due to our asset allocation, much less than the stock market as a whole.</w:t>
      </w:r>
    </w:p>
    <w:p w14:paraId="50DDF50F" w14:textId="1B4568BA" w:rsidR="00084C28" w:rsidRDefault="00235DF6" w:rsidP="0025337F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25337F">
        <w:rPr>
          <w:sz w:val="24"/>
          <w:szCs w:val="24"/>
        </w:rPr>
        <w:t>EIDL</w:t>
      </w:r>
    </w:p>
    <w:p w14:paraId="50CF5C3F" w14:textId="6FC73C8B" w:rsidR="00EF6C97" w:rsidRDefault="00EF6C97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We applied</w:t>
      </w:r>
      <w:r w:rsidR="004A6900">
        <w:rPr>
          <w:sz w:val="24"/>
          <w:szCs w:val="24"/>
        </w:rPr>
        <w:t xml:space="preserve"> for an EIDL, a </w:t>
      </w:r>
      <w:r>
        <w:rPr>
          <w:sz w:val="24"/>
          <w:szCs w:val="24"/>
        </w:rPr>
        <w:t>10K forgivable loan. They are backlogged on the applications and we have not received anything back on the application yet.</w:t>
      </w:r>
    </w:p>
    <w:p w14:paraId="4059D957" w14:textId="2943B7A2" w:rsidR="00EF6C97" w:rsidRPr="0025337F" w:rsidRDefault="00EF6C97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were not included in Paycheck Protection Plan the first time around, so we sent messages to </w:t>
      </w:r>
      <w:r w:rsidR="004A6900">
        <w:rPr>
          <w:sz w:val="24"/>
          <w:szCs w:val="24"/>
        </w:rPr>
        <w:t xml:space="preserve">Congressmen, </w:t>
      </w:r>
      <w:r>
        <w:rPr>
          <w:sz w:val="24"/>
          <w:szCs w:val="24"/>
        </w:rPr>
        <w:t xml:space="preserve">asking to </w:t>
      </w:r>
      <w:r w:rsidR="004A6900">
        <w:rPr>
          <w:sz w:val="24"/>
          <w:szCs w:val="24"/>
        </w:rPr>
        <w:t xml:space="preserve">be </w:t>
      </w:r>
      <w:r>
        <w:rPr>
          <w:sz w:val="24"/>
          <w:szCs w:val="24"/>
        </w:rPr>
        <w:t>include</w:t>
      </w:r>
      <w:r w:rsidR="004A6900">
        <w:rPr>
          <w:sz w:val="24"/>
          <w:szCs w:val="24"/>
        </w:rPr>
        <w:t>d</w:t>
      </w:r>
      <w:r>
        <w:rPr>
          <w:sz w:val="24"/>
          <w:szCs w:val="24"/>
        </w:rPr>
        <w:t xml:space="preserve"> our organizations in any new programs.</w:t>
      </w:r>
    </w:p>
    <w:p w14:paraId="6E0F10C5" w14:textId="77777777" w:rsidR="00747F56" w:rsidRPr="00575693" w:rsidRDefault="00747F56" w:rsidP="00575693">
      <w:pPr>
        <w:rPr>
          <w:sz w:val="24"/>
          <w:szCs w:val="24"/>
        </w:rPr>
      </w:pPr>
    </w:p>
    <w:p w14:paraId="53034AFA" w14:textId="1B5EFAA8" w:rsidR="00747F56" w:rsidRDefault="00747F56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External VP Reports</w:t>
      </w:r>
    </w:p>
    <w:p w14:paraId="25C2ADCA" w14:textId="03F5AD82" w:rsidR="00EF6C97" w:rsidRDefault="00EF6C97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GWGCSA - David Walter – not much going on with the current restriction, will review the rest of the schedule as the restrictions are lifted.</w:t>
      </w:r>
    </w:p>
    <w:p w14:paraId="58FBFD0C" w14:textId="6608D9B9" w:rsidR="00EF6C97" w:rsidRDefault="00EF6C97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ODGCSA – Tyler Eastham – scholarship tournament is postponed</w:t>
      </w:r>
      <w:r w:rsidR="004A6900">
        <w:rPr>
          <w:sz w:val="24"/>
          <w:szCs w:val="24"/>
        </w:rPr>
        <w:t xml:space="preserve"> (TBA)</w:t>
      </w:r>
      <w:r>
        <w:rPr>
          <w:sz w:val="24"/>
          <w:szCs w:val="24"/>
        </w:rPr>
        <w:t>, March social event cancelled. Will review the rest of the year once restrictions are lifted.</w:t>
      </w:r>
    </w:p>
    <w:p w14:paraId="22113B20" w14:textId="7C957DB2" w:rsidR="00EF6C97" w:rsidRDefault="00EF6C97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SVTA - Ed Eagle – a couple of courses closed in the region. There is a meeting scheduled for the end of May that might get rescheduled to June or July</w:t>
      </w:r>
      <w:r w:rsidR="004A6900">
        <w:rPr>
          <w:sz w:val="24"/>
          <w:szCs w:val="24"/>
        </w:rPr>
        <w:t>.</w:t>
      </w:r>
    </w:p>
    <w:p w14:paraId="716D3092" w14:textId="4D226B3B" w:rsidR="00EF6C97" w:rsidRDefault="00EF6C97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TTA – Tim Doran plan to have Dick Cake and Virlina cup qualifier on May 12 at Riverfront. Tee times will be used to maintain social distancing.</w:t>
      </w:r>
    </w:p>
    <w:p w14:paraId="40EEC44E" w14:textId="38885E81" w:rsidR="00EF6C97" w:rsidRDefault="00EF6C97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Steps are put in place to keep social distancing guidelines.</w:t>
      </w:r>
    </w:p>
    <w:p w14:paraId="629E5659" w14:textId="2197FBD2" w:rsidR="00EF6C97" w:rsidRDefault="00EF6C97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Tyler Eastham will be sure to highlight the guidelines in email announcements.</w:t>
      </w:r>
    </w:p>
    <w:p w14:paraId="5EA45E82" w14:textId="4F65A4C6" w:rsidR="00EF6C97" w:rsidRDefault="004A6900" w:rsidP="00EF6C97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Leann</w:t>
      </w:r>
      <w:r w:rsidR="00EF6C97">
        <w:rPr>
          <w:sz w:val="24"/>
          <w:szCs w:val="24"/>
        </w:rPr>
        <w:t xml:space="preserve"> notes that basically all chapters have postponed or cancelled all events, to include states that are not under a stay-at-home order.</w:t>
      </w:r>
    </w:p>
    <w:p w14:paraId="71F822FF" w14:textId="1D44E9B3" w:rsidR="006C4DF6" w:rsidRDefault="00EF6C97" w:rsidP="006C4DF6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Optics of having an event during this time is a</w:t>
      </w:r>
      <w:r w:rsidR="006C4DF6">
        <w:rPr>
          <w:sz w:val="24"/>
          <w:szCs w:val="24"/>
        </w:rPr>
        <w:t xml:space="preserve">n </w:t>
      </w:r>
      <w:r>
        <w:rPr>
          <w:sz w:val="24"/>
          <w:szCs w:val="24"/>
        </w:rPr>
        <w:t>issue</w:t>
      </w:r>
      <w:r w:rsidR="006C4DF6">
        <w:rPr>
          <w:sz w:val="24"/>
          <w:szCs w:val="24"/>
        </w:rPr>
        <w:t>, so hosting an event should be done carefully following guidelines.</w:t>
      </w:r>
    </w:p>
    <w:p w14:paraId="77C637F0" w14:textId="32D64528" w:rsidR="006C4DF6" w:rsidRDefault="006C4DF6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VTA – Bill Keene gave short report. Sean Baskette says hoping to have the Bob Ruff on June 16</w:t>
      </w:r>
      <w:r w:rsidRPr="006C4D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14:paraId="5DD2B5A2" w14:textId="3ED2AC10" w:rsidR="006C4DF6" w:rsidRDefault="006C4DF6" w:rsidP="006C4DF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VGCSA promoted an auction for Primland that will support their staff.</w:t>
      </w:r>
    </w:p>
    <w:p w14:paraId="331FAB18" w14:textId="656DCC28" w:rsidR="006C4DF6" w:rsidRPr="006C4DF6" w:rsidRDefault="006C4DF6" w:rsidP="006C4DF6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notes that courses in the region are open and Blacksburg CC is doing record rounds.</w:t>
      </w:r>
    </w:p>
    <w:p w14:paraId="40604AF0" w14:textId="77777777" w:rsidR="007A7767" w:rsidRPr="00575693" w:rsidRDefault="007A7767" w:rsidP="00575693">
      <w:pPr>
        <w:rPr>
          <w:sz w:val="24"/>
          <w:szCs w:val="24"/>
        </w:rPr>
      </w:pPr>
    </w:p>
    <w:p w14:paraId="7E1909C0" w14:textId="77777777" w:rsidR="00EF6C97" w:rsidRDefault="007A7767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Recap of Recent Events</w:t>
      </w:r>
    </w:p>
    <w:p w14:paraId="324AC047" w14:textId="6AEFB955" w:rsidR="006C4DF6" w:rsidRDefault="00235DF6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GCSAA Social</w:t>
      </w:r>
      <w:r w:rsidR="006C4DF6">
        <w:rPr>
          <w:sz w:val="24"/>
          <w:szCs w:val="24"/>
        </w:rPr>
        <w:t xml:space="preserve"> – Successful event, lots of positive feedback.</w:t>
      </w:r>
    </w:p>
    <w:p w14:paraId="7B4C8F6E" w14:textId="59CD0E01" w:rsidR="006C4DF6" w:rsidRDefault="00235DF6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MATE</w:t>
      </w:r>
      <w:r w:rsidR="008D23E8">
        <w:rPr>
          <w:sz w:val="24"/>
          <w:szCs w:val="24"/>
        </w:rPr>
        <w:t xml:space="preserve"> – Eric Snelsire attended.</w:t>
      </w:r>
    </w:p>
    <w:p w14:paraId="2A9F2C75" w14:textId="096F0E4F" w:rsidR="008D23E8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Tables were set up in the hallway in l</w:t>
      </w:r>
      <w:r w:rsidR="004A6900">
        <w:rPr>
          <w:sz w:val="24"/>
          <w:szCs w:val="24"/>
        </w:rPr>
        <w:t>i</w:t>
      </w:r>
      <w:r>
        <w:rPr>
          <w:sz w:val="24"/>
          <w:szCs w:val="24"/>
        </w:rPr>
        <w:t>eu of a tradeshow.</w:t>
      </w:r>
    </w:p>
    <w:p w14:paraId="03FAB6D0" w14:textId="6EFBF047" w:rsidR="008D23E8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2021 they are moving the venue to Richmon</w:t>
      </w:r>
      <w:r w:rsidR="004A6900">
        <w:rPr>
          <w:sz w:val="24"/>
          <w:szCs w:val="24"/>
        </w:rPr>
        <w:t>d,</w:t>
      </w:r>
      <w:r>
        <w:rPr>
          <w:sz w:val="24"/>
          <w:szCs w:val="24"/>
        </w:rPr>
        <w:t xml:space="preserve"> January 19-20</w:t>
      </w:r>
    </w:p>
    <w:p w14:paraId="4927A52A" w14:textId="50A3C168" w:rsidR="007A7767" w:rsidRDefault="00235DF6" w:rsidP="00EF6C9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Golf Council Meeting</w:t>
      </w:r>
    </w:p>
    <w:p w14:paraId="353F9709" w14:textId="7F6F0C9B" w:rsidR="008D23E8" w:rsidRDefault="004A6900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bring the MAGC </w:t>
      </w:r>
      <w:r w:rsidR="008D23E8">
        <w:rPr>
          <w:sz w:val="24"/>
          <w:szCs w:val="24"/>
        </w:rPr>
        <w:t>conference back in 2021, possibly move the venue to Richmond</w:t>
      </w:r>
      <w:r>
        <w:rPr>
          <w:sz w:val="24"/>
          <w:szCs w:val="24"/>
        </w:rPr>
        <w:t>,</w:t>
      </w:r>
      <w:r w:rsidR="008D23E8">
        <w:rPr>
          <w:sz w:val="24"/>
          <w:szCs w:val="24"/>
        </w:rPr>
        <w:t xml:space="preserve"> but it is on hold until the pandemic has subscribed.</w:t>
      </w:r>
    </w:p>
    <w:p w14:paraId="3EE2C9D6" w14:textId="6AAB95EA" w:rsidR="008D23E8" w:rsidRPr="00575693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 mentions VSGA events are cancelled/postponed through June.</w:t>
      </w:r>
    </w:p>
    <w:p w14:paraId="10F81D25" w14:textId="77777777" w:rsidR="00A72DF3" w:rsidRPr="00575693" w:rsidRDefault="00A72DF3" w:rsidP="00575693">
      <w:pPr>
        <w:rPr>
          <w:sz w:val="24"/>
          <w:szCs w:val="24"/>
        </w:rPr>
      </w:pPr>
    </w:p>
    <w:p w14:paraId="1982C29A" w14:textId="4327607A" w:rsidR="00A72DF3" w:rsidRDefault="00A72DF3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Rounds4Research</w:t>
      </w:r>
      <w:r w:rsidR="005206FD" w:rsidRPr="00575693">
        <w:rPr>
          <w:sz w:val="24"/>
          <w:szCs w:val="24"/>
        </w:rPr>
        <w:t xml:space="preserve"> Update</w:t>
      </w:r>
    </w:p>
    <w:p w14:paraId="58AD095A" w14:textId="698684A8" w:rsidR="006C4DF6" w:rsidRPr="00575693" w:rsidRDefault="008D23E8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Mischia is working with the committee on an update for when R4R will happen.</w:t>
      </w:r>
    </w:p>
    <w:p w14:paraId="48703D3A" w14:textId="77777777" w:rsidR="00D23B0D" w:rsidRPr="00575693" w:rsidRDefault="00D23B0D" w:rsidP="00575693">
      <w:pPr>
        <w:rPr>
          <w:sz w:val="24"/>
          <w:szCs w:val="24"/>
        </w:rPr>
      </w:pPr>
    </w:p>
    <w:p w14:paraId="0C0ED411" w14:textId="77777777" w:rsidR="006C4DF6" w:rsidRDefault="00D23B0D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Other Events</w:t>
      </w:r>
    </w:p>
    <w:p w14:paraId="0B54A7EE" w14:textId="689C0967" w:rsidR="006C4DF6" w:rsidRDefault="00EA166D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VA Tech Tourney</w:t>
      </w:r>
    </w:p>
    <w:p w14:paraId="4521B598" w14:textId="69C832F3" w:rsidR="008D23E8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Postponed from May to August 31</w:t>
      </w:r>
      <w:r w:rsidRPr="008D23E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</w:t>
      </w:r>
    </w:p>
    <w:p w14:paraId="40577F20" w14:textId="6153BA0E" w:rsidR="00870FA8" w:rsidRDefault="00870FA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Research plots will be different </w:t>
      </w:r>
      <w:r w:rsidR="004A6900">
        <w:rPr>
          <w:sz w:val="24"/>
          <w:szCs w:val="24"/>
        </w:rPr>
        <w:t>from</w:t>
      </w:r>
      <w:r>
        <w:rPr>
          <w:sz w:val="24"/>
          <w:szCs w:val="24"/>
        </w:rPr>
        <w:t xml:space="preserve"> what you would see in May.</w:t>
      </w:r>
    </w:p>
    <w:p w14:paraId="2F046ABC" w14:textId="28D886ED" w:rsidR="00870FA8" w:rsidRDefault="00870FA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Assumption is that there will b</w:t>
      </w:r>
      <w:r w:rsidR="004A6900">
        <w:rPr>
          <w:sz w:val="24"/>
          <w:szCs w:val="24"/>
        </w:rPr>
        <w:t>e less sponsorship this year</w:t>
      </w:r>
      <w:r>
        <w:rPr>
          <w:sz w:val="24"/>
          <w:szCs w:val="24"/>
        </w:rPr>
        <w:t>.</w:t>
      </w:r>
    </w:p>
    <w:p w14:paraId="52E8F764" w14:textId="39A81495" w:rsidR="008D23E8" w:rsidRDefault="008D23E8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Match Play</w:t>
      </w:r>
    </w:p>
    <w:p w14:paraId="002A5A25" w14:textId="738C3FB2" w:rsidR="008D23E8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 Whitmire suggest compressing the schedule to the rest of the year</w:t>
      </w:r>
      <w:r w:rsidR="00870FA8">
        <w:rPr>
          <w:sz w:val="24"/>
          <w:szCs w:val="24"/>
        </w:rPr>
        <w:t xml:space="preserve"> and not to promote playing golf until after June 10</w:t>
      </w:r>
      <w:r w:rsidR="00870FA8" w:rsidRPr="00870FA8">
        <w:rPr>
          <w:sz w:val="24"/>
          <w:szCs w:val="24"/>
          <w:vertAlign w:val="superscript"/>
        </w:rPr>
        <w:t>th</w:t>
      </w:r>
      <w:r w:rsidR="00870FA8">
        <w:rPr>
          <w:sz w:val="24"/>
          <w:szCs w:val="24"/>
        </w:rPr>
        <w:t>.</w:t>
      </w:r>
    </w:p>
    <w:p w14:paraId="7C3BEC59" w14:textId="6576D2C5" w:rsidR="008D23E8" w:rsidRDefault="008D23E8" w:rsidP="008D23E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 is in favor of not doing anything until after June 10</w:t>
      </w:r>
      <w:r w:rsidRPr="008D23E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we should not be promoting doing anything </w:t>
      </w:r>
      <w:r w:rsidR="00870FA8">
        <w:rPr>
          <w:sz w:val="24"/>
          <w:szCs w:val="24"/>
        </w:rPr>
        <w:t>as far as golf except for the essential business of taking care of the golf course.</w:t>
      </w:r>
    </w:p>
    <w:p w14:paraId="4DC4E1B7" w14:textId="7B188315" w:rsidR="008D23E8" w:rsidRP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Norman and Bill Keene suggest we announce have the first-round match completed by June 30</w:t>
      </w:r>
      <w:r w:rsidRPr="00870FA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giving people three weeks to complete the first-round match.</w:t>
      </w:r>
    </w:p>
    <w:p w14:paraId="441F2EF9" w14:textId="637EACF0" w:rsidR="00C17299" w:rsidRDefault="00C17299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Virlina Cup</w:t>
      </w:r>
    </w:p>
    <w:p w14:paraId="0DBD5BDE" w14:textId="78DF0CE8" w:rsidR="00C17299" w:rsidRDefault="00C17299" w:rsidP="00C172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James River CC in Newport News will host October 11-13.</w:t>
      </w:r>
    </w:p>
    <w:p w14:paraId="30ACAC88" w14:textId="184C59D6" w:rsidR="006C4DF6" w:rsidRDefault="00D23B0D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Assistants Forum</w:t>
      </w:r>
    </w:p>
    <w:p w14:paraId="5731E9F8" w14:textId="02482CD9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Looking to do a joint meeting with MAAGCS. </w:t>
      </w:r>
    </w:p>
    <w:p w14:paraId="25ED2F24" w14:textId="7D88F17D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Josh spoke with MAAGCS assistant rep Alejandro Biaocchi to brainstorm ides. Looking to do something agronomic with a leadership backing to it. </w:t>
      </w:r>
    </w:p>
    <w:p w14:paraId="1657394B" w14:textId="0C3B9728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Venue will be in the GWGCSA region and the date will be in the fall.</w:t>
      </w:r>
    </w:p>
    <w:p w14:paraId="14E9A527" w14:textId="652291E0" w:rsidR="00D23B0D" w:rsidRDefault="005206FD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Annual Conference</w:t>
      </w:r>
    </w:p>
    <w:p w14:paraId="7A432EFD" w14:textId="6BC92B87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UVA is not sure how long the students will be in class.</w:t>
      </w:r>
    </w:p>
    <w:p w14:paraId="1F97C677" w14:textId="5C360A18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Space is reserved for the meeting for Dec. 7-8, but it might be in a different room. </w:t>
      </w:r>
    </w:p>
    <w:p w14:paraId="54D040C9" w14:textId="30B13AC9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 mentions we should have a contingency plan in the event UVA will not be able to host us in the fall.</w:t>
      </w:r>
    </w:p>
    <w:p w14:paraId="1A290970" w14:textId="04B393BF" w:rsidR="00870FA8" w:rsidRDefault="00870FA8" w:rsidP="00870FA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Snelsire mentions we pick 1 or 2 options for a fallback in case we can’t go to UVA.</w:t>
      </w:r>
    </w:p>
    <w:p w14:paraId="7837BFB4" w14:textId="11C5D05C" w:rsidR="00870FA8" w:rsidRPr="00575693" w:rsidRDefault="00870FA8" w:rsidP="00870FA8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Norman will</w:t>
      </w:r>
      <w:r w:rsidR="004A6900">
        <w:rPr>
          <w:sz w:val="24"/>
          <w:szCs w:val="24"/>
        </w:rPr>
        <w:t xml:space="preserve"> scope out conference centers and</w:t>
      </w:r>
      <w:r>
        <w:rPr>
          <w:sz w:val="24"/>
          <w:szCs w:val="24"/>
        </w:rPr>
        <w:t xml:space="preserve"> clubs and</w:t>
      </w:r>
      <w:r w:rsidR="004A6900">
        <w:rPr>
          <w:sz w:val="24"/>
          <w:szCs w:val="24"/>
        </w:rPr>
        <w:t xml:space="preserve"> will</w:t>
      </w:r>
      <w:r>
        <w:rPr>
          <w:sz w:val="24"/>
          <w:szCs w:val="24"/>
        </w:rPr>
        <w:t xml:space="preserve"> go from there.</w:t>
      </w:r>
    </w:p>
    <w:p w14:paraId="62717CCB" w14:textId="77777777" w:rsidR="007A7767" w:rsidRPr="00575693" w:rsidRDefault="007A7767" w:rsidP="00575693">
      <w:pPr>
        <w:rPr>
          <w:sz w:val="24"/>
          <w:szCs w:val="24"/>
        </w:rPr>
      </w:pPr>
    </w:p>
    <w:p w14:paraId="09FAC780" w14:textId="77777777" w:rsidR="006C4DF6" w:rsidRDefault="007A7767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 xml:space="preserve">Partner Program </w:t>
      </w:r>
      <w:r w:rsidR="00EA166D" w:rsidRPr="00575693">
        <w:rPr>
          <w:sz w:val="24"/>
          <w:szCs w:val="24"/>
        </w:rPr>
        <w:t>Update</w:t>
      </w:r>
    </w:p>
    <w:p w14:paraId="401284DA" w14:textId="156D1073" w:rsidR="006C4DF6" w:rsidRDefault="006C4DF6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S</w:t>
      </w:r>
      <w:r w:rsidR="009653CF" w:rsidRPr="00575693">
        <w:rPr>
          <w:sz w:val="24"/>
          <w:szCs w:val="24"/>
        </w:rPr>
        <w:t>tatus</w:t>
      </w:r>
      <w:r w:rsidR="00870FA8">
        <w:rPr>
          <w:sz w:val="24"/>
          <w:szCs w:val="24"/>
        </w:rPr>
        <w:t xml:space="preserve"> – David Norman gave an update on the partner program.</w:t>
      </w:r>
    </w:p>
    <w:p w14:paraId="141CBB0F" w14:textId="688D925E" w:rsidR="00870FA8" w:rsidRDefault="00870FA8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Luckily, we secured a lot of the partners before COVID-19 hit. We have 71 committed, with 4 dropping and 4 new partners. SiteOne moved to the Diamond level.</w:t>
      </w:r>
    </w:p>
    <w:p w14:paraId="1A35132A" w14:textId="12921429" w:rsidR="00870FA8" w:rsidRDefault="004A6900" w:rsidP="00870FA8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couple of</w:t>
      </w:r>
      <w:r w:rsidR="00870FA8">
        <w:rPr>
          <w:sz w:val="24"/>
          <w:szCs w:val="24"/>
        </w:rPr>
        <w:t xml:space="preserve"> partners are on hold until everything opens back up.</w:t>
      </w:r>
    </w:p>
    <w:p w14:paraId="36CD575B" w14:textId="06C0EDD6" w:rsidR="00747F56" w:rsidRPr="00575693" w:rsidRDefault="006C4DF6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9653CF" w:rsidRPr="00575693">
        <w:rPr>
          <w:sz w:val="24"/>
          <w:szCs w:val="24"/>
        </w:rPr>
        <w:t>irectory</w:t>
      </w:r>
      <w:r w:rsidR="004A6900">
        <w:rPr>
          <w:sz w:val="24"/>
          <w:szCs w:val="24"/>
        </w:rPr>
        <w:t xml:space="preserve"> – collecting ads and finalizing membership rolls</w:t>
      </w:r>
    </w:p>
    <w:p w14:paraId="7E9D0F34" w14:textId="77777777" w:rsidR="00275AE4" w:rsidRPr="00575693" w:rsidRDefault="00275AE4" w:rsidP="00575693">
      <w:pPr>
        <w:rPr>
          <w:sz w:val="24"/>
          <w:szCs w:val="24"/>
        </w:rPr>
      </w:pPr>
    </w:p>
    <w:p w14:paraId="6A5D333A" w14:textId="6A64323B" w:rsidR="00747F56" w:rsidRDefault="009653CF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Committee Assignments Review</w:t>
      </w:r>
    </w:p>
    <w:p w14:paraId="20E7FD4B" w14:textId="0CBF0C6D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Josh Peters in on Assistants Committee</w:t>
      </w:r>
      <w:r w:rsidR="00C17299">
        <w:rPr>
          <w:sz w:val="24"/>
          <w:szCs w:val="24"/>
        </w:rPr>
        <w:t>/Website &amp; Social Media</w:t>
      </w:r>
    </w:p>
    <w:p w14:paraId="0083D735" w14:textId="4B6235C2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Walter on Awards</w:t>
      </w:r>
    </w:p>
    <w:p w14:paraId="11B53BC8" w14:textId="397E3BA4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Tim Doran on BMP</w:t>
      </w:r>
    </w:p>
    <w:p w14:paraId="3AC2CD35" w14:textId="1F253ED2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Sean Baskette on Bylaws</w:t>
      </w:r>
    </w:p>
    <w:p w14:paraId="72E7B057" w14:textId="3031EEB2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Ed Eagle</w:t>
      </w:r>
      <w:r w:rsidR="00C17299">
        <w:rPr>
          <w:sz w:val="24"/>
          <w:szCs w:val="24"/>
        </w:rPr>
        <w:t xml:space="preserve"> - </w:t>
      </w:r>
      <w:r w:rsidR="004A6900">
        <w:rPr>
          <w:sz w:val="24"/>
          <w:szCs w:val="24"/>
        </w:rPr>
        <w:t>Certification</w:t>
      </w:r>
    </w:p>
    <w:p w14:paraId="12D8B999" w14:textId="3D6F3C33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 Whitmire – Newsletter</w:t>
      </w:r>
      <w:r w:rsidR="00C17299">
        <w:rPr>
          <w:sz w:val="24"/>
          <w:szCs w:val="24"/>
        </w:rPr>
        <w:t>/Golf</w:t>
      </w:r>
    </w:p>
    <w:p w14:paraId="3C17F125" w14:textId="6E3847E1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Jay Wade – Community Service</w:t>
      </w:r>
    </w:p>
    <w:p w14:paraId="002A6712" w14:textId="77590A1E" w:rsidR="00870FA8" w:rsidRDefault="00870FA8" w:rsidP="00870FA8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 &amp; Eric Snelsire – Conference and Education</w:t>
      </w:r>
    </w:p>
    <w:p w14:paraId="01E9A38F" w14:textId="069EF996" w:rsidR="00C17299" w:rsidRDefault="00870FA8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Bill Keene – </w:t>
      </w:r>
      <w:r w:rsidR="004A6900">
        <w:rPr>
          <w:sz w:val="24"/>
          <w:szCs w:val="24"/>
        </w:rPr>
        <w:t xml:space="preserve">GCSAA </w:t>
      </w:r>
      <w:r>
        <w:rPr>
          <w:sz w:val="24"/>
          <w:szCs w:val="24"/>
        </w:rPr>
        <w:t>voting delegate</w:t>
      </w:r>
    </w:p>
    <w:p w14:paraId="59435CF8" w14:textId="01BD88C8" w:rsid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Mark Cote, Peter McDonough, Bill Keene – Government Relations</w:t>
      </w:r>
    </w:p>
    <w:p w14:paraId="5F34FFD3" w14:textId="14FB81D9" w:rsid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External VPs – Membership</w:t>
      </w:r>
    </w:p>
    <w:p w14:paraId="627BCAEC" w14:textId="66D4C503" w:rsid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 and Mark Cote – Mid-Atlantic Golf Council</w:t>
      </w:r>
    </w:p>
    <w:p w14:paraId="1A7183CC" w14:textId="20BDF391" w:rsid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Sean Baskette - Nominating</w:t>
      </w:r>
    </w:p>
    <w:p w14:paraId="52E705E2" w14:textId="0B96FDA1" w:rsid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Eric Snelsire - Partner Program/Survey</w:t>
      </w:r>
    </w:p>
    <w:p w14:paraId="0B842A3F" w14:textId="5080C95F" w:rsidR="00C17299" w:rsidRPr="00C17299" w:rsidRDefault="00C17299" w:rsidP="00C17299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Bill Keene, Sean Baskette, Mark Cote – VTC Turfgrass Committee</w:t>
      </w:r>
    </w:p>
    <w:p w14:paraId="1483234C" w14:textId="77777777" w:rsidR="00747F56" w:rsidRPr="00575693" w:rsidRDefault="00747F56" w:rsidP="00575693">
      <w:pPr>
        <w:rPr>
          <w:sz w:val="24"/>
          <w:szCs w:val="24"/>
        </w:rPr>
      </w:pPr>
    </w:p>
    <w:p w14:paraId="7BF9479B" w14:textId="77777777" w:rsidR="006C4DF6" w:rsidRDefault="00747F56" w:rsidP="005756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Old Business / New Business</w:t>
      </w:r>
    </w:p>
    <w:p w14:paraId="207F72A7" w14:textId="1BD99795" w:rsidR="00C17299" w:rsidRDefault="00C17299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B24231" w:rsidRPr="00575693">
        <w:rPr>
          <w:sz w:val="24"/>
          <w:szCs w:val="24"/>
        </w:rPr>
        <w:t>oard meeting dates</w:t>
      </w:r>
      <w:r w:rsidR="00EA166D" w:rsidRPr="00575693">
        <w:rPr>
          <w:sz w:val="24"/>
          <w:szCs w:val="24"/>
        </w:rPr>
        <w:t xml:space="preserve"> - August 13 </w:t>
      </w:r>
      <w:r>
        <w:rPr>
          <w:sz w:val="24"/>
          <w:szCs w:val="24"/>
        </w:rPr>
        <w:t xml:space="preserve">board retreat </w:t>
      </w:r>
    </w:p>
    <w:p w14:paraId="3AC2CF6F" w14:textId="72F13289" w:rsidR="00C17299" w:rsidRDefault="00C17299" w:rsidP="00C17299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David Norman suggested Birdwood (new Davis Love design)</w:t>
      </w:r>
    </w:p>
    <w:p w14:paraId="531C4578" w14:textId="236B027C" w:rsidR="00C17299" w:rsidRPr="00C17299" w:rsidRDefault="00C17299" w:rsidP="00C17299">
      <w:pPr>
        <w:pStyle w:val="ListParagraph"/>
        <w:numPr>
          <w:ilvl w:val="3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Jeff and Bill like the venue and David Norman will scope it out.</w:t>
      </w:r>
    </w:p>
    <w:p w14:paraId="05EDCB51" w14:textId="0598E96D" w:rsidR="00EA0A86" w:rsidRPr="00575693" w:rsidRDefault="00463823" w:rsidP="006C4DF6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November 12</w:t>
      </w:r>
      <w:r w:rsidR="004A6900">
        <w:rPr>
          <w:sz w:val="24"/>
          <w:szCs w:val="24"/>
        </w:rPr>
        <w:t xml:space="preserve"> at Hermitage CC</w:t>
      </w:r>
    </w:p>
    <w:p w14:paraId="0E9D9874" w14:textId="77777777" w:rsidR="00F141E9" w:rsidRPr="00575693" w:rsidRDefault="00F141E9" w:rsidP="00575693">
      <w:pPr>
        <w:rPr>
          <w:sz w:val="24"/>
          <w:szCs w:val="24"/>
        </w:rPr>
      </w:pPr>
    </w:p>
    <w:p w14:paraId="0DE54802" w14:textId="0959E6E3" w:rsidR="00B24231" w:rsidRPr="006C4DF6" w:rsidRDefault="00EA0A86" w:rsidP="006C4DF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693">
        <w:rPr>
          <w:sz w:val="24"/>
          <w:szCs w:val="24"/>
        </w:rPr>
        <w:t>Adjourn</w:t>
      </w:r>
      <w:r w:rsidR="00C17299">
        <w:rPr>
          <w:sz w:val="24"/>
          <w:szCs w:val="24"/>
        </w:rPr>
        <w:t xml:space="preserve"> – 10:55am</w:t>
      </w:r>
    </w:p>
    <w:p w14:paraId="30083BD6" w14:textId="77777777" w:rsidR="005206FD" w:rsidRDefault="005206FD" w:rsidP="00575693">
      <w:pPr>
        <w:rPr>
          <w:sz w:val="24"/>
        </w:rPr>
      </w:pPr>
    </w:p>
    <w:p w14:paraId="18B4B9BE" w14:textId="77777777" w:rsidR="005206FD" w:rsidRPr="009D0612" w:rsidRDefault="005206FD" w:rsidP="005206FD">
      <w:pPr>
        <w:jc w:val="center"/>
        <w:rPr>
          <w:sz w:val="24"/>
        </w:rPr>
      </w:pPr>
    </w:p>
    <w:sectPr w:rsidR="005206FD" w:rsidRPr="009D0612" w:rsidSect="00FC3F0E">
      <w:pgSz w:w="12240" w:h="15840"/>
      <w:pgMar w:top="720" w:right="1440" w:bottom="72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251E2"/>
    <w:multiLevelType w:val="singleLevel"/>
    <w:tmpl w:val="04090013"/>
    <w:lvl w:ilvl="0">
      <w:start w:val="1"/>
      <w:numFmt w:val="upperRoman"/>
      <w:lvlText w:val="%1."/>
      <w:lvlJc w:val="right"/>
      <w:pPr>
        <w:ind w:left="180" w:hanging="180"/>
      </w:pPr>
      <w:rPr>
        <w:rFonts w:hint="default"/>
      </w:rPr>
    </w:lvl>
  </w:abstractNum>
  <w:abstractNum w:abstractNumId="1" w15:restartNumberingAfterBreak="0">
    <w:nsid w:val="6A811C67"/>
    <w:multiLevelType w:val="hybridMultilevel"/>
    <w:tmpl w:val="7E2CC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F56"/>
    <w:rsid w:val="00017824"/>
    <w:rsid w:val="000341CA"/>
    <w:rsid w:val="00041EDA"/>
    <w:rsid w:val="000573BA"/>
    <w:rsid w:val="00084C28"/>
    <w:rsid w:val="001321CF"/>
    <w:rsid w:val="001421D7"/>
    <w:rsid w:val="00171144"/>
    <w:rsid w:val="00192235"/>
    <w:rsid w:val="001A296A"/>
    <w:rsid w:val="001B6C31"/>
    <w:rsid w:val="002014C9"/>
    <w:rsid w:val="002165C9"/>
    <w:rsid w:val="00235DF6"/>
    <w:rsid w:val="0025337F"/>
    <w:rsid w:val="00275288"/>
    <w:rsid w:val="00275AE4"/>
    <w:rsid w:val="00357557"/>
    <w:rsid w:val="003E7280"/>
    <w:rsid w:val="00427312"/>
    <w:rsid w:val="00463823"/>
    <w:rsid w:val="004A6900"/>
    <w:rsid w:val="004C3170"/>
    <w:rsid w:val="004D6DFE"/>
    <w:rsid w:val="005206FD"/>
    <w:rsid w:val="005429D9"/>
    <w:rsid w:val="00575693"/>
    <w:rsid w:val="005B2000"/>
    <w:rsid w:val="005D106E"/>
    <w:rsid w:val="005E0724"/>
    <w:rsid w:val="00605143"/>
    <w:rsid w:val="00645867"/>
    <w:rsid w:val="00655264"/>
    <w:rsid w:val="00671372"/>
    <w:rsid w:val="00675A3B"/>
    <w:rsid w:val="006912D0"/>
    <w:rsid w:val="006C4DF6"/>
    <w:rsid w:val="006C7AE3"/>
    <w:rsid w:val="007036CD"/>
    <w:rsid w:val="0073534A"/>
    <w:rsid w:val="00747F56"/>
    <w:rsid w:val="00793DB0"/>
    <w:rsid w:val="007A619A"/>
    <w:rsid w:val="007A7767"/>
    <w:rsid w:val="007C5C9F"/>
    <w:rsid w:val="007C7AA7"/>
    <w:rsid w:val="007F4CCA"/>
    <w:rsid w:val="007F5949"/>
    <w:rsid w:val="00815E78"/>
    <w:rsid w:val="00820BDC"/>
    <w:rsid w:val="008527DB"/>
    <w:rsid w:val="008643CB"/>
    <w:rsid w:val="00870FA8"/>
    <w:rsid w:val="008D23E8"/>
    <w:rsid w:val="008D4D2E"/>
    <w:rsid w:val="008E7261"/>
    <w:rsid w:val="00901CD5"/>
    <w:rsid w:val="009039EF"/>
    <w:rsid w:val="0094434A"/>
    <w:rsid w:val="009653CF"/>
    <w:rsid w:val="009A0387"/>
    <w:rsid w:val="009D0612"/>
    <w:rsid w:val="009D240B"/>
    <w:rsid w:val="009D4A7D"/>
    <w:rsid w:val="009E001A"/>
    <w:rsid w:val="009F0DC0"/>
    <w:rsid w:val="009F651C"/>
    <w:rsid w:val="00A154A6"/>
    <w:rsid w:val="00A36F6B"/>
    <w:rsid w:val="00A72DF3"/>
    <w:rsid w:val="00B01EBE"/>
    <w:rsid w:val="00B02983"/>
    <w:rsid w:val="00B24231"/>
    <w:rsid w:val="00B36DB1"/>
    <w:rsid w:val="00B5063C"/>
    <w:rsid w:val="00B54FBE"/>
    <w:rsid w:val="00BB7BBB"/>
    <w:rsid w:val="00BC37FB"/>
    <w:rsid w:val="00BD02BC"/>
    <w:rsid w:val="00C17299"/>
    <w:rsid w:val="00CB245D"/>
    <w:rsid w:val="00D231EC"/>
    <w:rsid w:val="00D23B0D"/>
    <w:rsid w:val="00D4675D"/>
    <w:rsid w:val="00D74833"/>
    <w:rsid w:val="00DA17A8"/>
    <w:rsid w:val="00DC7EDC"/>
    <w:rsid w:val="00E04233"/>
    <w:rsid w:val="00E6222D"/>
    <w:rsid w:val="00E71F7A"/>
    <w:rsid w:val="00EA0A86"/>
    <w:rsid w:val="00EA166D"/>
    <w:rsid w:val="00EB1124"/>
    <w:rsid w:val="00EB1CFA"/>
    <w:rsid w:val="00EC437B"/>
    <w:rsid w:val="00ED0BB1"/>
    <w:rsid w:val="00EF6C97"/>
    <w:rsid w:val="00F141E9"/>
    <w:rsid w:val="00F15069"/>
    <w:rsid w:val="00F30800"/>
    <w:rsid w:val="00F8315E"/>
    <w:rsid w:val="00F9057A"/>
    <w:rsid w:val="00FA62FD"/>
    <w:rsid w:val="00FC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72002"/>
  <w15:docId w15:val="{BDC2F68A-A888-4D39-919B-623E7EA3F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747F56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747F56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747F5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F5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47F5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4C317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5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1285</Words>
  <Characters>7329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Tray Norman</cp:lastModifiedBy>
  <cp:revision>2</cp:revision>
  <cp:lastPrinted>2020-08-12T11:18:00Z</cp:lastPrinted>
  <dcterms:created xsi:type="dcterms:W3CDTF">2021-01-07T15:28:00Z</dcterms:created>
  <dcterms:modified xsi:type="dcterms:W3CDTF">2021-01-07T15:28:00Z</dcterms:modified>
</cp:coreProperties>
</file>