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43" w:rsidRDefault="00561533">
      <w:pPr>
        <w:spacing w:after="200" w:line="276" w:lineRule="auto"/>
        <w:jc w:val="center"/>
        <w:rPr>
          <w:rFonts w:ascii="Verdana" w:eastAsia="Verdana" w:hAnsi="Verdana" w:cs="Verdana"/>
          <w:b/>
          <w:sz w:val="36"/>
          <w:u w:val="single"/>
        </w:rPr>
      </w:pPr>
      <w:r>
        <w:object w:dxaOrig="8527" w:dyaOrig="1938">
          <v:rect id="rectole0000000000" o:spid="_x0000_i1025" style="width:426pt;height:96.75pt" o:ole="" o:preferrelative="t" stroked="f">
            <v:imagedata r:id="rId4" o:title=""/>
          </v:rect>
          <o:OLEObject Type="Embed" ProgID="StaticMetafile" ShapeID="rectole0000000000" DrawAspect="Content" ObjectID="_1554709095" r:id="rId5"/>
        </w:object>
      </w:r>
      <w:r>
        <w:rPr>
          <w:rFonts w:ascii="Verdana" w:eastAsia="Verdana" w:hAnsi="Verdana" w:cs="Verdana"/>
          <w:b/>
          <w:sz w:val="36"/>
          <w:u w:val="single"/>
        </w:rPr>
        <w:t xml:space="preserve"> </w:t>
      </w:r>
    </w:p>
    <w:p w:rsidR="00293343" w:rsidRDefault="00561533">
      <w:pPr>
        <w:spacing w:after="200" w:line="276" w:lineRule="auto"/>
        <w:jc w:val="center"/>
        <w:rPr>
          <w:rFonts w:ascii="Verdana" w:eastAsia="Verdana" w:hAnsi="Verdana" w:cs="Verdana"/>
          <w:b/>
          <w:sz w:val="8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 xml:space="preserve"> </w:t>
      </w:r>
    </w:p>
    <w:p w:rsidR="00293343" w:rsidRDefault="00561533">
      <w:pPr>
        <w:spacing w:after="200" w:line="276" w:lineRule="auto"/>
        <w:jc w:val="center"/>
        <w:rPr>
          <w:rFonts w:ascii="Verdana" w:eastAsia="Verdana" w:hAnsi="Verdana" w:cs="Verdana"/>
          <w:b/>
          <w:sz w:val="36"/>
          <w:u w:val="single"/>
        </w:rPr>
      </w:pPr>
      <w:r>
        <w:rPr>
          <w:rFonts w:ascii="Verdana" w:eastAsia="Verdana" w:hAnsi="Verdana" w:cs="Verdana"/>
          <w:b/>
          <w:sz w:val="36"/>
          <w:u w:val="single"/>
        </w:rPr>
        <w:t>2017 RVR Golf Club Men’s Golf Association</w:t>
      </w:r>
    </w:p>
    <w:p w:rsidR="00293343" w:rsidRDefault="00561533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Men’s Association will be held on </w:t>
      </w:r>
      <w:r>
        <w:rPr>
          <w:rFonts w:ascii="Verdana" w:eastAsia="Verdana" w:hAnsi="Verdana" w:cs="Verdana"/>
          <w:b/>
          <w:sz w:val="20"/>
        </w:rPr>
        <w:t>Wednesdays</w:t>
      </w:r>
      <w:r>
        <w:rPr>
          <w:rFonts w:ascii="Verdana" w:eastAsia="Verdana" w:hAnsi="Verdana" w:cs="Verdana"/>
          <w:sz w:val="20"/>
        </w:rPr>
        <w:t>.  All Events will be 18 hole formats.  Starting times will be from 8:30am-9:30am and from 1pm-2pm.  Times may be adjusted seasonally.  Players will make their own tee times unless the format for that week states otherwise.  Please see the attached schedul</w:t>
      </w:r>
      <w:r>
        <w:rPr>
          <w:rFonts w:ascii="Verdana" w:eastAsia="Verdana" w:hAnsi="Verdana" w:cs="Verdana"/>
          <w:sz w:val="20"/>
        </w:rPr>
        <w:t>e regarding the weekly format/game.  The pro shop will attempt to accommodate players needing a group with whom to play.</w:t>
      </w:r>
    </w:p>
    <w:p w:rsidR="00293343" w:rsidRDefault="00561533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4"/>
          <w:u w:val="single"/>
        </w:rPr>
        <w:t>SEASON: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sz w:val="20"/>
        </w:rPr>
        <w:t>There will be</w:t>
      </w:r>
      <w:r>
        <w:rPr>
          <w:rFonts w:ascii="Verdana" w:eastAsia="Verdana" w:hAnsi="Verdana" w:cs="Verdana"/>
          <w:sz w:val="20"/>
        </w:rPr>
        <w:t xml:space="preserve"> sixteen, 18 hole events.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b/>
          <w:sz w:val="20"/>
        </w:rPr>
        <w:t>Opening Day:</w:t>
      </w:r>
      <w:r>
        <w:rPr>
          <w:rFonts w:ascii="Verdana" w:eastAsia="Verdana" w:hAnsi="Verdana" w:cs="Verdana"/>
          <w:sz w:val="20"/>
        </w:rPr>
        <w:t xml:space="preserve"> Wednesday, May 24</w:t>
      </w:r>
      <w:r>
        <w:rPr>
          <w:rFonts w:ascii="Verdana" w:eastAsia="Verdana" w:hAnsi="Verdana" w:cs="Verdana"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>, 2017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b/>
          <w:sz w:val="20"/>
        </w:rPr>
        <w:t>Season Ending Championship:</w:t>
      </w:r>
      <w:r>
        <w:rPr>
          <w:rFonts w:ascii="Verdana" w:eastAsia="Verdana" w:hAnsi="Verdana" w:cs="Verdana"/>
          <w:sz w:val="20"/>
        </w:rPr>
        <w:t xml:space="preserve"> Wednesday, September 6</w:t>
      </w:r>
      <w:r>
        <w:rPr>
          <w:rFonts w:ascii="Verdana" w:eastAsia="Verdana" w:hAnsi="Verdana" w:cs="Verdana"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>, 2017</w:t>
      </w:r>
    </w:p>
    <w:p w:rsidR="00293343" w:rsidRDefault="00561533">
      <w:pPr>
        <w:spacing w:after="20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4"/>
          <w:u w:val="single"/>
        </w:rPr>
        <w:t>ELIGIBILITY: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sz w:val="20"/>
        </w:rPr>
        <w:t>Any and all males ages 18 and over are eligible to participate.</w:t>
      </w:r>
    </w:p>
    <w:p w:rsidR="00293343" w:rsidRDefault="00561533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4"/>
          <w:u w:val="single"/>
        </w:rPr>
        <w:t>REGISTRATION FEE</w:t>
      </w:r>
      <w:r>
        <w:rPr>
          <w:rFonts w:ascii="Verdana" w:eastAsia="Verdana" w:hAnsi="Verdana" w:cs="Verdana"/>
          <w:b/>
          <w:u w:val="single"/>
        </w:rPr>
        <w:t>:</w:t>
      </w:r>
      <w:r>
        <w:rPr>
          <w:rFonts w:ascii="Verdana" w:eastAsia="Verdana" w:hAnsi="Verdana" w:cs="Verdana"/>
        </w:rPr>
        <w:br/>
      </w:r>
      <w:r w:rsidR="003E3F42">
        <w:rPr>
          <w:rFonts w:ascii="Verdana" w:eastAsia="Verdana" w:hAnsi="Verdana" w:cs="Verdana"/>
          <w:sz w:val="20"/>
        </w:rPr>
        <w:t>$65</w:t>
      </w:r>
      <w:r>
        <w:rPr>
          <w:rFonts w:ascii="Verdana" w:eastAsia="Verdana" w:hAnsi="Verdana" w:cs="Verdana"/>
          <w:sz w:val="20"/>
        </w:rPr>
        <w:t xml:space="preserve"> – includes annual USGA Handicap</w:t>
      </w:r>
    </w:p>
    <w:p w:rsidR="00293343" w:rsidRDefault="00561533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Fees must be paid with Cash, Check or Credit Card. All players must register and pay the ann</w:t>
      </w:r>
      <w:r>
        <w:rPr>
          <w:rFonts w:ascii="Verdana" w:eastAsia="Verdana" w:hAnsi="Verdana" w:cs="Verdana"/>
          <w:sz w:val="20"/>
        </w:rPr>
        <w:t xml:space="preserve">ual fee in person in the RVR Golf Shop. </w:t>
      </w:r>
    </w:p>
    <w:p w:rsidR="00293343" w:rsidRDefault="00561533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4"/>
          <w:u w:val="single"/>
        </w:rPr>
        <w:t>WEEKLY ENTRY FEE (includes green fee, cart and range balls):</w:t>
      </w:r>
      <w:r>
        <w:rPr>
          <w:rFonts w:ascii="Verdana" w:eastAsia="Verdana" w:hAnsi="Verdana" w:cs="Verdana"/>
          <w:sz w:val="20"/>
        </w:rPr>
        <w:br/>
        <w:t xml:space="preserve">All RVR Pass Holders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$20 ($0 Green Fee)</w:t>
      </w:r>
    </w:p>
    <w:p w:rsidR="00293343" w:rsidRDefault="00561533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Public (Local Non-Pass Holder)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1C771D">
        <w:rPr>
          <w:rFonts w:ascii="Verdana" w:eastAsia="Verdana" w:hAnsi="Verdana" w:cs="Verdana"/>
          <w:sz w:val="20"/>
        </w:rPr>
        <w:t>$80 ($6</w:t>
      </w:r>
      <w:r>
        <w:rPr>
          <w:rFonts w:ascii="Verdana" w:eastAsia="Verdana" w:hAnsi="Verdana" w:cs="Verdana"/>
          <w:sz w:val="20"/>
        </w:rPr>
        <w:t>0 Green Fee)</w:t>
      </w:r>
    </w:p>
    <w:p w:rsidR="00293343" w:rsidRDefault="00561533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293343" w:rsidRDefault="00561533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$20 Weekly Fee Breakdown: $10 toward weekly </w:t>
      </w:r>
      <w:r>
        <w:rPr>
          <w:rFonts w:ascii="Verdana" w:eastAsia="Verdana" w:hAnsi="Verdana" w:cs="Verdana"/>
          <w:sz w:val="20"/>
        </w:rPr>
        <w:t xml:space="preserve">payout, $5 toward end of year payout, $5 toward either gross or net skins game (choice of the player).  To participate in both gross and net skins, the player will pay $25 instead of $20. </w:t>
      </w:r>
    </w:p>
    <w:p w:rsidR="00293343" w:rsidRDefault="00561533">
      <w:pPr>
        <w:spacing w:after="200" w:line="276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20"/>
        </w:rPr>
        <w:t>Important Note:</w:t>
      </w:r>
      <w:r>
        <w:rPr>
          <w:rFonts w:ascii="Verdana" w:eastAsia="Verdana" w:hAnsi="Verdana" w:cs="Verdana"/>
          <w:sz w:val="20"/>
        </w:rPr>
        <w:t xml:space="preserve"> 20 Round Passholders will have half of a round (9 holes) taken off of their pass on day of club play.  Golf Now 2.0 Local Passholders will have half of a round (9 holes) taken off if they play after 12 p.m. and a full round (18 holes) if they choose to pl</w:t>
      </w:r>
      <w:r>
        <w:rPr>
          <w:rFonts w:ascii="Verdana" w:eastAsia="Verdana" w:hAnsi="Verdana" w:cs="Verdana"/>
          <w:sz w:val="20"/>
        </w:rPr>
        <w:t xml:space="preserve">ay in the morning. </w:t>
      </w:r>
      <w:r>
        <w:rPr>
          <w:rFonts w:ascii="Verdana" w:eastAsia="Verdana" w:hAnsi="Verdana" w:cs="Verdana"/>
          <w:sz w:val="16"/>
        </w:rPr>
        <w:br/>
      </w:r>
    </w:p>
    <w:p w:rsidR="0091043F" w:rsidRDefault="0091043F">
      <w:pPr>
        <w:spacing w:after="200" w:line="276" w:lineRule="auto"/>
        <w:rPr>
          <w:rFonts w:ascii="Verdana" w:eastAsia="Verdana" w:hAnsi="Verdana" w:cs="Verdana"/>
          <w:b/>
          <w:sz w:val="24"/>
          <w:u w:val="single"/>
        </w:rPr>
      </w:pPr>
    </w:p>
    <w:p w:rsidR="00293343" w:rsidRDefault="00561533">
      <w:pPr>
        <w:spacing w:after="200" w:line="276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lastRenderedPageBreak/>
        <w:t>TEE TIMES:</w:t>
      </w:r>
      <w:r>
        <w:rPr>
          <w:rFonts w:ascii="Verdana" w:eastAsia="Verdana" w:hAnsi="Verdana" w:cs="Verdana"/>
          <w:sz w:val="20"/>
        </w:rPr>
        <w:br/>
        <w:t>All players must call in or book online in advance to sign up for Men’s Day. Tee Times may be reserved 7 days in advance.  Players will make their own tee times unless the format for that week states otherwise.  Please see t</w:t>
      </w:r>
      <w:r>
        <w:rPr>
          <w:rFonts w:ascii="Verdana" w:eastAsia="Verdana" w:hAnsi="Verdana" w:cs="Verdana"/>
          <w:sz w:val="20"/>
        </w:rPr>
        <w:t>he attached schedule regarding the weekly format/game.  Pla</w:t>
      </w:r>
      <w:r w:rsidR="00923918">
        <w:rPr>
          <w:rFonts w:ascii="Verdana" w:eastAsia="Verdana" w:hAnsi="Verdana" w:cs="Verdana"/>
          <w:sz w:val="20"/>
        </w:rPr>
        <w:t>yers must play with at least one</w:t>
      </w:r>
      <w:r>
        <w:rPr>
          <w:rFonts w:ascii="Verdana" w:eastAsia="Verdana" w:hAnsi="Verdana" w:cs="Verdana"/>
          <w:sz w:val="20"/>
        </w:rPr>
        <w:t xml:space="preserve"> other gentlemen competing in that day’s event.  </w:t>
      </w:r>
    </w:p>
    <w:p w:rsidR="00293343" w:rsidRDefault="00293343">
      <w:pPr>
        <w:spacing w:after="0" w:line="276" w:lineRule="auto"/>
        <w:rPr>
          <w:rFonts w:ascii="Verdana" w:eastAsia="Verdana" w:hAnsi="Verdana" w:cs="Verdana"/>
          <w:b/>
          <w:sz w:val="24"/>
          <w:u w:val="single"/>
        </w:rPr>
      </w:pPr>
    </w:p>
    <w:p w:rsidR="00293343" w:rsidRDefault="00561533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4"/>
          <w:u w:val="single"/>
        </w:rPr>
        <w:t>TEES (determined by handicap):</w:t>
      </w:r>
    </w:p>
    <w:p w:rsidR="00293343" w:rsidRDefault="0091043F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Less than 0.0</w:t>
      </w:r>
      <w:r w:rsidR="00561533">
        <w:rPr>
          <w:rFonts w:ascii="Verdana" w:eastAsia="Verdana" w:hAnsi="Verdana" w:cs="Verdana"/>
          <w:sz w:val="20"/>
        </w:rPr>
        <w:t>: Black/Blue Combo Tees (6,998) yards)</w:t>
      </w:r>
    </w:p>
    <w:p w:rsidR="00293343" w:rsidRDefault="0091043F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0.0 to 9.9</w:t>
      </w:r>
      <w:r w:rsidR="00561533">
        <w:rPr>
          <w:rFonts w:ascii="Verdana" w:eastAsia="Verdana" w:hAnsi="Verdana" w:cs="Verdana"/>
          <w:sz w:val="20"/>
        </w:rPr>
        <w:t xml:space="preserve">: Blue Tees (6,717 </w:t>
      </w:r>
      <w:r w:rsidR="00561533">
        <w:rPr>
          <w:rFonts w:ascii="Verdana" w:eastAsia="Verdana" w:hAnsi="Verdana" w:cs="Verdana"/>
          <w:sz w:val="20"/>
        </w:rPr>
        <w:t>yards)</w:t>
      </w:r>
    </w:p>
    <w:p w:rsidR="00293343" w:rsidRDefault="00561533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10.0 to 17.9: Blue/White Combo Tees (6,368 yards) </w:t>
      </w:r>
    </w:p>
    <w:p w:rsidR="00293343" w:rsidRDefault="00561533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18.0 and above: White Tees (6,027 yards)</w:t>
      </w:r>
    </w:p>
    <w:p w:rsidR="00293343" w:rsidRDefault="00293343">
      <w:pPr>
        <w:spacing w:after="0" w:line="276" w:lineRule="auto"/>
        <w:rPr>
          <w:rFonts w:ascii="Verdana" w:eastAsia="Verdana" w:hAnsi="Verdana" w:cs="Verdana"/>
          <w:sz w:val="20"/>
        </w:rPr>
      </w:pPr>
    </w:p>
    <w:p w:rsidR="00293343" w:rsidRDefault="00561533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4"/>
          <w:u w:val="single"/>
        </w:rPr>
        <w:t>USGA Handicaps:</w:t>
      </w:r>
      <w:r>
        <w:rPr>
          <w:rFonts w:ascii="Verdana" w:eastAsia="Verdana" w:hAnsi="Verdana" w:cs="Verdana"/>
          <w:sz w:val="20"/>
        </w:rPr>
        <w:br/>
        <w:t>All Men’s Club participants will be required to have an official USGA Handicap. It is the player’s responsibility to manage his official han</w:t>
      </w:r>
      <w:r>
        <w:rPr>
          <w:rFonts w:ascii="Verdana" w:eastAsia="Verdana" w:hAnsi="Verdana" w:cs="Verdana"/>
          <w:sz w:val="20"/>
        </w:rPr>
        <w:t>dicap. Players not registering for a handicap prior to opening day, May 24</w:t>
      </w:r>
      <w:r>
        <w:rPr>
          <w:rFonts w:ascii="Verdana" w:eastAsia="Verdana" w:hAnsi="Verdana" w:cs="Verdana"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>, will not be eligible for weekly prizes or points.  The RVR staff will assist all participants to establish their handicap account through the CGA Computer located in the Golf Sh</w:t>
      </w:r>
      <w:r>
        <w:rPr>
          <w:rFonts w:ascii="Verdana" w:eastAsia="Verdana" w:hAnsi="Verdana" w:cs="Verdana"/>
          <w:sz w:val="20"/>
        </w:rPr>
        <w:t xml:space="preserve">op. Following play, all Men’s Club scores will be entered by the RVR Golf Staff as a tournament score. The annual charge of $50 will be included in the Men’s Club Registration Fee. </w:t>
      </w:r>
    </w:p>
    <w:p w:rsidR="00923918" w:rsidRDefault="00923918">
      <w:pPr>
        <w:spacing w:after="200" w:line="276" w:lineRule="auto"/>
        <w:rPr>
          <w:rFonts w:ascii="Verdana" w:eastAsia="Verdana" w:hAnsi="Verdana" w:cs="Verdana"/>
          <w:b/>
          <w:sz w:val="24"/>
          <w:u w:val="single"/>
        </w:rPr>
      </w:pPr>
    </w:p>
    <w:p w:rsidR="00293343" w:rsidRDefault="00561533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4"/>
          <w:u w:val="single"/>
        </w:rPr>
        <w:t>FORMAT: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t>The format will be different from week to week.  Please see the attached schedule.</w:t>
      </w:r>
    </w:p>
    <w:p w:rsidR="00293343" w:rsidRDefault="00561533">
      <w:pPr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SCORING: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sz w:val="20"/>
        </w:rPr>
        <w:t>All scorecards will be kept in accordance with USGA guidelines for equitable stroke control. Cards must be signed and turned into the Golf Shop immediately followin</w:t>
      </w:r>
      <w:r>
        <w:rPr>
          <w:rFonts w:ascii="Verdana" w:eastAsia="Verdana" w:hAnsi="Verdana" w:cs="Verdana"/>
          <w:sz w:val="20"/>
        </w:rPr>
        <w:t xml:space="preserve">g play. If the Golf Shop is closed, cards must be put into the designated box at the Starter’s stand. </w:t>
      </w:r>
    </w:p>
    <w:p w:rsidR="00293343" w:rsidRDefault="00561533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u w:val="single"/>
        </w:rPr>
        <w:t>SEASON ENDING CHAMPIONSHIP: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sz w:val="20"/>
        </w:rPr>
        <w:t>To qualify</w:t>
      </w:r>
      <w:r w:rsidR="0091043F">
        <w:rPr>
          <w:rFonts w:ascii="Verdana" w:eastAsia="Verdana" w:hAnsi="Verdana" w:cs="Verdana"/>
          <w:sz w:val="20"/>
        </w:rPr>
        <w:t xml:space="preserve"> without having to pay an entry fee</w:t>
      </w:r>
      <w:r>
        <w:rPr>
          <w:rFonts w:ascii="Verdana" w:eastAsia="Verdana" w:hAnsi="Verdana" w:cs="Verdana"/>
          <w:sz w:val="20"/>
        </w:rPr>
        <w:t xml:space="preserve">, </w:t>
      </w:r>
      <w:r w:rsidR="0091043F">
        <w:rPr>
          <w:rFonts w:ascii="Verdana" w:eastAsia="Verdana" w:hAnsi="Verdana" w:cs="Verdana"/>
          <w:sz w:val="20"/>
        </w:rPr>
        <w:t>you must play in a minimum of 8</w:t>
      </w:r>
      <w:r>
        <w:rPr>
          <w:rFonts w:ascii="Verdana" w:eastAsia="Verdana" w:hAnsi="Verdana" w:cs="Verdana"/>
          <w:sz w:val="20"/>
        </w:rPr>
        <w:t xml:space="preserve"> Wednesday Events</w:t>
      </w:r>
      <w:r w:rsidR="0091043F">
        <w:rPr>
          <w:rFonts w:ascii="Verdana" w:eastAsia="Verdana" w:hAnsi="Verdana" w:cs="Verdana"/>
          <w:sz w:val="20"/>
        </w:rPr>
        <w:t>.  Winners will receive pro shop credit in the form of a gift card.</w:t>
      </w:r>
    </w:p>
    <w:p w:rsidR="00293343" w:rsidRDefault="00561533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If you have any questions, please contact Kyler Booher or Alden Richards at 970-963-3625. </w:t>
      </w:r>
    </w:p>
    <w:p w:rsidR="0091043F" w:rsidRDefault="0091043F">
      <w:pPr>
        <w:spacing w:after="200" w:line="276" w:lineRule="auto"/>
        <w:jc w:val="center"/>
        <w:rPr>
          <w:rFonts w:ascii="Verdana" w:eastAsia="Verdana" w:hAnsi="Verdana" w:cs="Verdana"/>
          <w:b/>
          <w:sz w:val="36"/>
        </w:rPr>
      </w:pPr>
    </w:p>
    <w:p w:rsidR="00293343" w:rsidRDefault="00561533">
      <w:pPr>
        <w:spacing w:after="200" w:line="276" w:lineRule="auto"/>
        <w:jc w:val="center"/>
        <w:rPr>
          <w:rFonts w:ascii="Verdana" w:eastAsia="Verdana" w:hAnsi="Verdana" w:cs="Verdana"/>
          <w:b/>
          <w:sz w:val="36"/>
        </w:rPr>
      </w:pPr>
      <w:r>
        <w:rPr>
          <w:rFonts w:ascii="Verdana" w:eastAsia="Verdana" w:hAnsi="Verdana" w:cs="Verdana"/>
          <w:b/>
          <w:sz w:val="36"/>
        </w:rPr>
        <w:t>Opening Day is Wednesday, May 24</w:t>
      </w:r>
      <w:r>
        <w:rPr>
          <w:rFonts w:ascii="Verdana" w:eastAsia="Verdana" w:hAnsi="Verdana" w:cs="Verdana"/>
          <w:b/>
          <w:sz w:val="36"/>
          <w:vertAlign w:val="superscript"/>
        </w:rPr>
        <w:t>th</w:t>
      </w:r>
      <w:r>
        <w:rPr>
          <w:rFonts w:ascii="Verdana" w:eastAsia="Verdana" w:hAnsi="Verdana" w:cs="Verdana"/>
          <w:b/>
          <w:sz w:val="36"/>
        </w:rPr>
        <w:t>, 2017.</w:t>
      </w:r>
    </w:p>
    <w:p w:rsidR="0091043F" w:rsidRDefault="0091043F">
      <w:pPr>
        <w:spacing w:after="200" w:line="276" w:lineRule="auto"/>
        <w:jc w:val="center"/>
        <w:rPr>
          <w:rFonts w:ascii="Verdana" w:eastAsia="Verdana" w:hAnsi="Verdana" w:cs="Verdana"/>
          <w:b/>
          <w:sz w:val="36"/>
        </w:rPr>
      </w:pPr>
    </w:p>
    <w:p w:rsidR="0091043F" w:rsidRDefault="0091043F">
      <w:pPr>
        <w:spacing w:after="200" w:line="276" w:lineRule="auto"/>
        <w:jc w:val="center"/>
        <w:rPr>
          <w:rFonts w:ascii="Verdana" w:eastAsia="Verdana" w:hAnsi="Verdana" w:cs="Verdana"/>
        </w:rPr>
      </w:pPr>
    </w:p>
    <w:p w:rsidR="00293343" w:rsidRDefault="00561533">
      <w:pPr>
        <w:spacing w:after="200" w:line="276" w:lineRule="auto"/>
        <w:rPr>
          <w:rFonts w:ascii="Verdana" w:eastAsia="Verdana" w:hAnsi="Verdana" w:cs="Verdana"/>
        </w:rPr>
      </w:pPr>
      <w:r>
        <w:object w:dxaOrig="8527" w:dyaOrig="1938">
          <v:rect id="rectole0000000001" o:spid="_x0000_i1034" style="width:426pt;height:96.75pt" o:ole="" o:preferrelative="t" stroked="f">
            <v:imagedata r:id="rId4" o:title=""/>
          </v:rect>
          <o:OLEObject Type="Embed" ProgID="StaticMetafile" ShapeID="rectole0000000001" DrawAspect="Content" ObjectID="_1554709096" r:id="rId6"/>
        </w:object>
      </w:r>
    </w:p>
    <w:p w:rsidR="00293343" w:rsidRDefault="00561533">
      <w:pPr>
        <w:spacing w:after="200" w:line="276" w:lineRule="auto"/>
        <w:jc w:val="center"/>
        <w:rPr>
          <w:rFonts w:ascii="Verdana" w:eastAsia="Verdana" w:hAnsi="Verdana" w:cs="Verdana"/>
          <w:b/>
          <w:sz w:val="36"/>
          <w:u w:val="single"/>
        </w:rPr>
      </w:pPr>
      <w:r>
        <w:rPr>
          <w:rFonts w:ascii="Verdana" w:eastAsia="Verdana" w:hAnsi="Verdana" w:cs="Verdana"/>
          <w:b/>
          <w:sz w:val="36"/>
          <w:u w:val="single"/>
        </w:rPr>
        <w:t>2017 RVR Golf Club Men’s Golf Application</w:t>
      </w:r>
    </w:p>
    <w:p w:rsidR="00293343" w:rsidRDefault="0091043F">
      <w:pPr>
        <w:spacing w:after="200" w:line="27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$65</w:t>
      </w:r>
      <w:r w:rsidR="00561533">
        <w:rPr>
          <w:rFonts w:ascii="Verdana" w:eastAsia="Verdana" w:hAnsi="Verdana" w:cs="Verdana"/>
        </w:rPr>
        <w:t xml:space="preserve"> Registration Fee</w:t>
      </w:r>
    </w:p>
    <w:p w:rsidR="00293343" w:rsidRDefault="00561533">
      <w:pPr>
        <w:spacing w:after="200" w:line="27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Fees must be paid with Cash, Check or Credit Card.</w:t>
      </w:r>
    </w:p>
    <w:p w:rsidR="00293343" w:rsidRDefault="00561533">
      <w:pPr>
        <w:spacing w:after="200" w:line="27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All players must register and pay the annual fee in person in the RVR Golf Shop. </w:t>
      </w:r>
    </w:p>
    <w:p w:rsidR="00293343" w:rsidRDefault="00293343">
      <w:pPr>
        <w:spacing w:after="200" w:line="276" w:lineRule="auto"/>
        <w:jc w:val="center"/>
        <w:rPr>
          <w:rFonts w:ascii="Verdana" w:eastAsia="Verdana" w:hAnsi="Verdana" w:cs="Verdana"/>
        </w:rPr>
      </w:pPr>
    </w:p>
    <w:p w:rsidR="00293343" w:rsidRDefault="00561533">
      <w:pPr>
        <w:spacing w:after="120" w:line="276" w:lineRule="auto"/>
        <w:rPr>
          <w:rFonts w:ascii="Verdana" w:eastAsia="Verdana" w:hAnsi="Verdana" w:cs="Verdana"/>
          <w:sz w:val="24"/>
          <w:u w:val="single"/>
        </w:rPr>
      </w:pPr>
      <w:r>
        <w:rPr>
          <w:rFonts w:ascii="Verdana" w:eastAsia="Verdana" w:hAnsi="Verdana" w:cs="Verdana"/>
          <w:sz w:val="24"/>
        </w:rPr>
        <w:t xml:space="preserve">Name: </w:t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</w:p>
    <w:p w:rsidR="00293343" w:rsidRDefault="00293343">
      <w:pPr>
        <w:spacing w:after="120" w:line="276" w:lineRule="auto"/>
        <w:rPr>
          <w:rFonts w:ascii="Verdana" w:eastAsia="Verdana" w:hAnsi="Verdana" w:cs="Verdana"/>
          <w:sz w:val="24"/>
        </w:rPr>
      </w:pPr>
    </w:p>
    <w:p w:rsidR="00293343" w:rsidRDefault="00561533">
      <w:pPr>
        <w:spacing w:after="120" w:line="276" w:lineRule="auto"/>
        <w:rPr>
          <w:rFonts w:ascii="Verdana" w:eastAsia="Verdana" w:hAnsi="Verdana" w:cs="Verdana"/>
          <w:sz w:val="24"/>
          <w:u w:val="single"/>
        </w:rPr>
      </w:pPr>
      <w:r>
        <w:rPr>
          <w:rFonts w:ascii="Verdana" w:eastAsia="Verdana" w:hAnsi="Verdana" w:cs="Verdana"/>
          <w:sz w:val="24"/>
        </w:rPr>
        <w:t xml:space="preserve">Street Address: </w:t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</w:p>
    <w:p w:rsidR="00293343" w:rsidRDefault="00293343">
      <w:pPr>
        <w:spacing w:after="120" w:line="276" w:lineRule="auto"/>
        <w:rPr>
          <w:rFonts w:ascii="Verdana" w:eastAsia="Verdana" w:hAnsi="Verdana" w:cs="Verdana"/>
          <w:sz w:val="16"/>
        </w:rPr>
      </w:pPr>
    </w:p>
    <w:p w:rsidR="00293343" w:rsidRDefault="00561533">
      <w:pPr>
        <w:spacing w:after="120" w:line="276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City: </w:t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</w:rPr>
        <w:t xml:space="preserve"> State: </w:t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</w:rPr>
        <w:t xml:space="preserve"> Zip: </w:t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</w:p>
    <w:p w:rsidR="00293343" w:rsidRDefault="00293343">
      <w:pPr>
        <w:spacing w:after="120" w:line="276" w:lineRule="auto"/>
        <w:rPr>
          <w:rFonts w:ascii="Verdana" w:eastAsia="Verdana" w:hAnsi="Verdana" w:cs="Verdana"/>
          <w:sz w:val="16"/>
        </w:rPr>
      </w:pPr>
    </w:p>
    <w:p w:rsidR="00293343" w:rsidRDefault="00561533">
      <w:pPr>
        <w:spacing w:after="120" w:line="276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Phone Number: </w:t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</w:p>
    <w:p w:rsidR="00293343" w:rsidRDefault="00293343">
      <w:pPr>
        <w:spacing w:after="120" w:line="276" w:lineRule="auto"/>
        <w:rPr>
          <w:rFonts w:ascii="Verdana" w:eastAsia="Verdana" w:hAnsi="Verdana" w:cs="Verdana"/>
          <w:sz w:val="16"/>
        </w:rPr>
      </w:pPr>
    </w:p>
    <w:p w:rsidR="00293343" w:rsidRDefault="00561533">
      <w:pPr>
        <w:spacing w:after="120" w:line="276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Email Address: </w:t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</w:p>
    <w:p w:rsidR="00293343" w:rsidRDefault="00561533">
      <w:pPr>
        <w:spacing w:after="120" w:line="276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ab/>
      </w:r>
    </w:p>
    <w:p w:rsidR="00293343" w:rsidRDefault="00561533">
      <w:pPr>
        <w:spacing w:after="120" w:line="276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GHIN #: </w:t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</w:rPr>
        <w:t xml:space="preserve">Local # (If Applicable): </w:t>
      </w:r>
      <w:r>
        <w:rPr>
          <w:rFonts w:ascii="Verdana" w:eastAsia="Verdana" w:hAnsi="Verdana" w:cs="Verdana"/>
          <w:sz w:val="24"/>
          <w:u w:val="single"/>
        </w:rPr>
        <w:tab/>
      </w:r>
    </w:p>
    <w:p w:rsidR="00293343" w:rsidRDefault="00561533">
      <w:pPr>
        <w:spacing w:after="120" w:line="276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ab/>
      </w:r>
    </w:p>
    <w:p w:rsidR="00293343" w:rsidRDefault="00561533">
      <w:pPr>
        <w:spacing w:after="120" w:line="276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24"/>
        </w:rPr>
        <w:t xml:space="preserve">RVR PASSHOLDER    </w:t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>PUBLIC</w:t>
      </w:r>
    </w:p>
    <w:p w:rsidR="00293343" w:rsidRDefault="00561533">
      <w:pPr>
        <w:spacing w:after="120" w:line="276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ab/>
      </w:r>
    </w:p>
    <w:p w:rsidR="00293343" w:rsidRDefault="00561533">
      <w:pPr>
        <w:spacing w:after="120" w:line="276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Signature: </w:t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</w:p>
    <w:p w:rsidR="00293343" w:rsidRDefault="00293343">
      <w:pPr>
        <w:spacing w:after="120" w:line="276" w:lineRule="auto"/>
        <w:rPr>
          <w:rFonts w:ascii="Verdana" w:eastAsia="Verdana" w:hAnsi="Verdana" w:cs="Verdana"/>
          <w:sz w:val="24"/>
        </w:rPr>
      </w:pPr>
    </w:p>
    <w:p w:rsidR="00293343" w:rsidRDefault="00561533">
      <w:pPr>
        <w:spacing w:after="120" w:line="276" w:lineRule="auto"/>
        <w:rPr>
          <w:rFonts w:ascii="Verdana" w:eastAsia="Verdana" w:hAnsi="Verdana" w:cs="Verdana"/>
          <w:sz w:val="24"/>
          <w:u w:val="single"/>
        </w:rPr>
      </w:pPr>
      <w:r>
        <w:rPr>
          <w:rFonts w:ascii="Verdana" w:eastAsia="Verdana" w:hAnsi="Verdana" w:cs="Verdana"/>
          <w:sz w:val="24"/>
        </w:rPr>
        <w:t xml:space="preserve">Date: </w:t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  <w:u w:val="single"/>
        </w:rPr>
        <w:tab/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 xml:space="preserve">Payment Method: </w:t>
      </w:r>
      <w:r>
        <w:rPr>
          <w:rFonts w:ascii="Verdana" w:eastAsia="Verdana" w:hAnsi="Verdana" w:cs="Verdana"/>
          <w:sz w:val="24"/>
          <w:u w:val="single"/>
        </w:rPr>
        <w:tab/>
      </w:r>
    </w:p>
    <w:p w:rsidR="00293343" w:rsidRDefault="00293343">
      <w:pPr>
        <w:spacing w:after="200" w:line="276" w:lineRule="auto"/>
        <w:rPr>
          <w:rFonts w:ascii="Verdana" w:eastAsia="Verdana" w:hAnsi="Verdana" w:cs="Verdana"/>
          <w:sz w:val="24"/>
          <w:u w:val="single"/>
        </w:rPr>
      </w:pPr>
    </w:p>
    <w:p w:rsidR="00293343" w:rsidRDefault="00293343">
      <w:pPr>
        <w:spacing w:after="200" w:line="276" w:lineRule="auto"/>
        <w:rPr>
          <w:rFonts w:ascii="Verdana" w:eastAsia="Verdana" w:hAnsi="Verdana" w:cs="Verdana"/>
          <w:b/>
          <w:sz w:val="24"/>
          <w:u w:val="single"/>
        </w:rPr>
      </w:pPr>
    </w:p>
    <w:p w:rsidR="00293343" w:rsidRDefault="00561533">
      <w:pPr>
        <w:spacing w:after="200" w:line="276" w:lineRule="auto"/>
        <w:jc w:val="center"/>
        <w:rPr>
          <w:rFonts w:ascii="Verdana" w:eastAsia="Verdana" w:hAnsi="Verdana" w:cs="Verdana"/>
          <w:b/>
          <w:sz w:val="36"/>
          <w:u w:val="single"/>
        </w:rPr>
      </w:pPr>
      <w:r>
        <w:rPr>
          <w:rFonts w:ascii="Verdana" w:eastAsia="Verdana" w:hAnsi="Verdana" w:cs="Verdana"/>
          <w:b/>
          <w:sz w:val="36"/>
          <w:u w:val="single"/>
        </w:rPr>
        <w:lastRenderedPageBreak/>
        <w:t xml:space="preserve">2017 RVR Golf Club Men’s Association </w:t>
      </w:r>
    </w:p>
    <w:p w:rsidR="00293343" w:rsidRDefault="00561533">
      <w:pPr>
        <w:spacing w:after="200" w:line="276" w:lineRule="auto"/>
        <w:jc w:val="center"/>
        <w:rPr>
          <w:rFonts w:ascii="Verdana" w:eastAsia="Verdana" w:hAnsi="Verdana" w:cs="Verdana"/>
          <w:b/>
          <w:sz w:val="36"/>
          <w:u w:val="single"/>
        </w:rPr>
      </w:pPr>
      <w:r>
        <w:rPr>
          <w:rFonts w:ascii="Verdana" w:eastAsia="Verdana" w:hAnsi="Verdana" w:cs="Verdana"/>
          <w:b/>
          <w:sz w:val="36"/>
          <w:u w:val="single"/>
        </w:rPr>
        <w:t>Schedule of Events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May 24: Individual Gross/Net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May 31: Quota Game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June 7: Individual Stableford Scoring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June 14: Individual Gross/Net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June 21: Two Man Best Ball</w:t>
      </w:r>
      <w:r w:rsidR="001C771D">
        <w:rPr>
          <w:rFonts w:ascii="Verdana" w:eastAsia="Verdana" w:hAnsi="Verdana" w:cs="Verdana"/>
          <w:b/>
        </w:rPr>
        <w:t xml:space="preserve"> (Pick your partner)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June 28: Individual Gross/Net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July 5: Individual Gross/Net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July 12: Quota Game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July 19: Indivi</w:t>
      </w:r>
      <w:r>
        <w:rPr>
          <w:rFonts w:ascii="Verdana" w:eastAsia="Verdana" w:hAnsi="Verdana" w:cs="Verdana"/>
          <w:b/>
        </w:rPr>
        <w:t>dual Stableford Scoring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July 26: Two Man Scramble</w:t>
      </w:r>
      <w:r w:rsidR="001C771D">
        <w:rPr>
          <w:rFonts w:ascii="Verdana" w:eastAsia="Verdana" w:hAnsi="Verdana" w:cs="Verdana"/>
          <w:b/>
        </w:rPr>
        <w:t xml:space="preserve"> (Pick your partner)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August 2: Individual Gross/Net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August 9: Individual Gross/Net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August 16: Quota Game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August 23: Individual Stableford Scoring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August 30: BLIND DRAW 2 Man Best Ball</w:t>
      </w:r>
    </w:p>
    <w:p w:rsidR="00293343" w:rsidRDefault="00561533">
      <w:pPr>
        <w:spacing w:after="200" w:line="276" w:lineRule="auto"/>
        <w:ind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</w:t>
      </w:r>
      <w:r w:rsidR="0091043F">
        <w:rPr>
          <w:rFonts w:ascii="Verdana" w:eastAsia="Verdana" w:hAnsi="Verdana" w:cs="Verdana"/>
          <w:b/>
        </w:rPr>
        <w:t>eptember 6: Season Cham</w:t>
      </w:r>
      <w:bookmarkStart w:id="0" w:name="_GoBack"/>
      <w:bookmarkEnd w:id="0"/>
      <w:r w:rsidR="0091043F">
        <w:rPr>
          <w:rFonts w:ascii="Verdana" w:eastAsia="Verdana" w:hAnsi="Verdana" w:cs="Verdana"/>
          <w:b/>
        </w:rPr>
        <w:t>pionship</w:t>
      </w:r>
    </w:p>
    <w:sectPr w:rsidR="0029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3343"/>
    <w:rsid w:val="001C771D"/>
    <w:rsid w:val="00293343"/>
    <w:rsid w:val="003E3F42"/>
    <w:rsid w:val="00561533"/>
    <w:rsid w:val="0091043F"/>
    <w:rsid w:val="0092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C01D"/>
  <w15:docId w15:val="{1F6E8649-F158-4680-934A-D9D72636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dcterms:created xsi:type="dcterms:W3CDTF">2017-04-22T18:44:00Z</dcterms:created>
  <dcterms:modified xsi:type="dcterms:W3CDTF">2017-04-26T16:52:00Z</dcterms:modified>
</cp:coreProperties>
</file>