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26517" w14:textId="32604E6F" w:rsidR="00004FB1" w:rsidRDefault="00B47FDB">
      <w:pPr>
        <w:rPr>
          <w:b/>
          <w:sz w:val="24"/>
          <w:szCs w:val="24"/>
        </w:rPr>
      </w:pPr>
      <w:bookmarkStart w:id="0" w:name="_GoBack"/>
      <w:bookmarkEnd w:id="0"/>
      <w:r>
        <w:rPr>
          <w:b/>
          <w:sz w:val="24"/>
          <w:szCs w:val="24"/>
        </w:rPr>
        <w:t>Turf Equipment Technician</w:t>
      </w:r>
      <w:r>
        <w:rPr>
          <w:b/>
          <w:sz w:val="24"/>
          <w:szCs w:val="24"/>
        </w:rPr>
        <w:br/>
        <w:t>Atchafalaya at Idlewild</w:t>
      </w:r>
    </w:p>
    <w:p w14:paraId="5286D908" w14:textId="1A40DF93" w:rsidR="00B47FDB" w:rsidRDefault="00B47FDB">
      <w:pPr>
        <w:rPr>
          <w:b/>
          <w:sz w:val="24"/>
          <w:szCs w:val="24"/>
        </w:rPr>
      </w:pPr>
    </w:p>
    <w:p w14:paraId="45CDD1CF" w14:textId="52F1F999" w:rsidR="00B47FDB" w:rsidRDefault="00B47FDB">
      <w:pPr>
        <w:rPr>
          <w:sz w:val="24"/>
          <w:szCs w:val="24"/>
        </w:rPr>
      </w:pPr>
      <w:r>
        <w:rPr>
          <w:b/>
          <w:sz w:val="24"/>
          <w:szCs w:val="24"/>
        </w:rPr>
        <w:tab/>
      </w:r>
      <w:r>
        <w:rPr>
          <w:sz w:val="24"/>
          <w:szCs w:val="24"/>
        </w:rPr>
        <w:t xml:space="preserve">Rated as one of the top public golf courses in Louisiana, Atchafalaya at Idlewild is seeking a qualified turf equipment technician. Situated on 120+ acres in South Louisiana, Atchafalaya at Idlewild lies directly south of Baton Rouge, 50 miles east of Lafayette and 80 miles west of New Orleans on US Hwy 90, in the heart of the Cajun Coast. Neighboring Morgan City on the Atchafalaya River is within 5 minutes. The region offers multiple outdoor activities, from fishing and hunting, to kayaking and boating. </w:t>
      </w:r>
      <w:r>
        <w:rPr>
          <w:sz w:val="24"/>
          <w:szCs w:val="24"/>
        </w:rPr>
        <w:br/>
      </w:r>
      <w:r>
        <w:rPr>
          <w:sz w:val="24"/>
          <w:szCs w:val="24"/>
        </w:rPr>
        <w:br/>
      </w:r>
      <w:r>
        <w:rPr>
          <w:sz w:val="24"/>
          <w:szCs w:val="24"/>
        </w:rPr>
        <w:tab/>
        <w:t>An 18-hole, Robert von Hagge design, Atch</w:t>
      </w:r>
      <w:r w:rsidR="005E4325">
        <w:rPr>
          <w:sz w:val="24"/>
          <w:szCs w:val="24"/>
        </w:rPr>
        <w:t>a</w:t>
      </w:r>
      <w:r>
        <w:rPr>
          <w:sz w:val="24"/>
          <w:szCs w:val="24"/>
        </w:rPr>
        <w:t xml:space="preserve">falaya at Idlewild is the premiere golfing destination for players of all skill levels. Undulating greens and wide fairways compliment the rolling hills </w:t>
      </w:r>
      <w:r w:rsidR="00107625">
        <w:rPr>
          <w:sz w:val="24"/>
          <w:szCs w:val="24"/>
        </w:rPr>
        <w:t>throughout the property</w:t>
      </w:r>
      <w:r>
        <w:rPr>
          <w:sz w:val="24"/>
          <w:szCs w:val="24"/>
        </w:rPr>
        <w:t>. A true sportsman’s paradise, the hidden gem that is Atchafalaya at Idlewild is something you will never forget</w:t>
      </w:r>
      <w:r w:rsidR="00107625">
        <w:rPr>
          <w:sz w:val="24"/>
          <w:szCs w:val="24"/>
        </w:rPr>
        <w:t>, from thick foliage and cat tail lined lakes/ponds, nature is abound at Atchafalaya at Idlewild</w:t>
      </w:r>
    </w:p>
    <w:p w14:paraId="04E7E43C" w14:textId="17B442D1" w:rsidR="00B47FDB" w:rsidRDefault="00B47FDB" w:rsidP="005E4325">
      <w:pPr>
        <w:ind w:firstLine="720"/>
        <w:rPr>
          <w:sz w:val="24"/>
          <w:szCs w:val="24"/>
        </w:rPr>
      </w:pPr>
      <w:r w:rsidRPr="00B47FDB">
        <w:rPr>
          <w:sz w:val="24"/>
          <w:szCs w:val="24"/>
        </w:rPr>
        <w:t>Job duties and requirements needed to be successful in the position include</w:t>
      </w:r>
    </w:p>
    <w:p w14:paraId="79740B29" w14:textId="7BB260AA" w:rsidR="00B47FDB" w:rsidRDefault="00B47FDB" w:rsidP="00B47FDB">
      <w:pPr>
        <w:pStyle w:val="ListParagraph"/>
        <w:numPr>
          <w:ilvl w:val="0"/>
          <w:numId w:val="2"/>
        </w:numPr>
        <w:rPr>
          <w:sz w:val="24"/>
          <w:szCs w:val="24"/>
        </w:rPr>
      </w:pPr>
      <w:r>
        <w:rPr>
          <w:sz w:val="24"/>
          <w:szCs w:val="24"/>
        </w:rPr>
        <w:t>Knowledge of small engine</w:t>
      </w:r>
      <w:r w:rsidR="00107625">
        <w:rPr>
          <w:sz w:val="24"/>
          <w:szCs w:val="24"/>
        </w:rPr>
        <w:t xml:space="preserve"> repair and troubleshooting</w:t>
      </w:r>
      <w:r>
        <w:rPr>
          <w:sz w:val="24"/>
          <w:szCs w:val="24"/>
        </w:rPr>
        <w:t xml:space="preserve"> (gasoline and diesel)</w:t>
      </w:r>
    </w:p>
    <w:p w14:paraId="58B4EA7E" w14:textId="087774AB" w:rsidR="00B47FDB" w:rsidRDefault="00B47FDB" w:rsidP="00B47FDB">
      <w:pPr>
        <w:pStyle w:val="ListParagraph"/>
        <w:numPr>
          <w:ilvl w:val="0"/>
          <w:numId w:val="2"/>
        </w:numPr>
        <w:rPr>
          <w:sz w:val="24"/>
          <w:szCs w:val="24"/>
        </w:rPr>
      </w:pPr>
      <w:r>
        <w:rPr>
          <w:sz w:val="24"/>
          <w:szCs w:val="24"/>
        </w:rPr>
        <w:t xml:space="preserve">Hydraulic </w:t>
      </w:r>
      <w:r w:rsidR="00107625">
        <w:rPr>
          <w:sz w:val="24"/>
          <w:szCs w:val="24"/>
        </w:rPr>
        <w:t>motor repair and troubleshooting</w:t>
      </w:r>
    </w:p>
    <w:p w14:paraId="69C38C5A" w14:textId="239791F2" w:rsidR="00107625" w:rsidRDefault="00107625" w:rsidP="00B47FDB">
      <w:pPr>
        <w:pStyle w:val="ListParagraph"/>
        <w:numPr>
          <w:ilvl w:val="0"/>
          <w:numId w:val="2"/>
        </w:numPr>
        <w:rPr>
          <w:sz w:val="24"/>
          <w:szCs w:val="24"/>
        </w:rPr>
      </w:pPr>
      <w:r>
        <w:rPr>
          <w:sz w:val="24"/>
          <w:szCs w:val="24"/>
        </w:rPr>
        <w:t>Reel and bedknife grinding and set-up</w:t>
      </w:r>
    </w:p>
    <w:p w14:paraId="08C6B58D" w14:textId="319561E3" w:rsidR="00107625" w:rsidRDefault="005E4325" w:rsidP="00B47FDB">
      <w:pPr>
        <w:pStyle w:val="ListParagraph"/>
        <w:numPr>
          <w:ilvl w:val="0"/>
          <w:numId w:val="2"/>
        </w:numPr>
        <w:rPr>
          <w:sz w:val="24"/>
          <w:szCs w:val="24"/>
        </w:rPr>
      </w:pPr>
      <w:r>
        <w:rPr>
          <w:sz w:val="24"/>
          <w:szCs w:val="24"/>
        </w:rPr>
        <w:t xml:space="preserve">Strong </w:t>
      </w:r>
      <w:r w:rsidR="00107625">
        <w:rPr>
          <w:sz w:val="24"/>
          <w:szCs w:val="24"/>
        </w:rPr>
        <w:t>Attention to detail</w:t>
      </w:r>
      <w:r>
        <w:rPr>
          <w:sz w:val="24"/>
          <w:szCs w:val="24"/>
        </w:rPr>
        <w:t xml:space="preserve">. </w:t>
      </w:r>
    </w:p>
    <w:p w14:paraId="7C8F892F" w14:textId="5F4DE7DB" w:rsidR="00107625" w:rsidRDefault="00107625" w:rsidP="00B47FDB">
      <w:pPr>
        <w:pStyle w:val="ListParagraph"/>
        <w:numPr>
          <w:ilvl w:val="0"/>
          <w:numId w:val="2"/>
        </w:numPr>
        <w:rPr>
          <w:sz w:val="24"/>
          <w:szCs w:val="24"/>
        </w:rPr>
      </w:pPr>
      <w:r>
        <w:rPr>
          <w:sz w:val="24"/>
          <w:szCs w:val="24"/>
        </w:rPr>
        <w:t>Maintains a clean and organized shop area</w:t>
      </w:r>
    </w:p>
    <w:p w14:paraId="6C3942E2" w14:textId="41D74C5F" w:rsidR="00107625" w:rsidRDefault="00107625" w:rsidP="00B47FDB">
      <w:pPr>
        <w:pStyle w:val="ListParagraph"/>
        <w:numPr>
          <w:ilvl w:val="0"/>
          <w:numId w:val="2"/>
        </w:numPr>
        <w:rPr>
          <w:sz w:val="24"/>
          <w:szCs w:val="24"/>
        </w:rPr>
      </w:pPr>
      <w:r>
        <w:rPr>
          <w:sz w:val="24"/>
          <w:szCs w:val="24"/>
        </w:rPr>
        <w:t>Safe and correct operation of all equipment and tools</w:t>
      </w:r>
    </w:p>
    <w:p w14:paraId="7B99B5F2" w14:textId="526809FE" w:rsidR="00107625" w:rsidRDefault="00107625" w:rsidP="00B47FDB">
      <w:pPr>
        <w:pStyle w:val="ListParagraph"/>
        <w:numPr>
          <w:ilvl w:val="0"/>
          <w:numId w:val="2"/>
        </w:numPr>
        <w:rPr>
          <w:sz w:val="24"/>
          <w:szCs w:val="24"/>
        </w:rPr>
      </w:pPr>
      <w:r>
        <w:rPr>
          <w:sz w:val="24"/>
          <w:szCs w:val="24"/>
        </w:rPr>
        <w:t>Maintain maintenance record logs</w:t>
      </w:r>
    </w:p>
    <w:p w14:paraId="7C54473C" w14:textId="7600B3BD" w:rsidR="00107625" w:rsidRDefault="00107625" w:rsidP="00B47FDB">
      <w:pPr>
        <w:pStyle w:val="ListParagraph"/>
        <w:numPr>
          <w:ilvl w:val="0"/>
          <w:numId w:val="2"/>
        </w:numPr>
        <w:rPr>
          <w:sz w:val="24"/>
          <w:szCs w:val="24"/>
        </w:rPr>
      </w:pPr>
      <w:r>
        <w:rPr>
          <w:sz w:val="24"/>
          <w:szCs w:val="24"/>
        </w:rPr>
        <w:t>Parts purchasing and acquisitions</w:t>
      </w:r>
    </w:p>
    <w:p w14:paraId="13FC3DB1" w14:textId="001E90EA" w:rsidR="00107625" w:rsidRDefault="00107625" w:rsidP="00B47FDB">
      <w:pPr>
        <w:pStyle w:val="ListParagraph"/>
        <w:numPr>
          <w:ilvl w:val="0"/>
          <w:numId w:val="2"/>
        </w:numPr>
        <w:rPr>
          <w:sz w:val="24"/>
          <w:szCs w:val="24"/>
        </w:rPr>
      </w:pPr>
      <w:r>
        <w:rPr>
          <w:sz w:val="24"/>
          <w:szCs w:val="24"/>
        </w:rPr>
        <w:t xml:space="preserve">Strong work ethic and </w:t>
      </w:r>
      <w:r w:rsidR="005E4325">
        <w:rPr>
          <w:sz w:val="24"/>
          <w:szCs w:val="24"/>
        </w:rPr>
        <w:t>self-motivated</w:t>
      </w:r>
    </w:p>
    <w:p w14:paraId="0C135B61" w14:textId="4AD9032D" w:rsidR="005E4325" w:rsidRDefault="005E4325" w:rsidP="005E4325">
      <w:pPr>
        <w:pStyle w:val="ListParagraph"/>
        <w:numPr>
          <w:ilvl w:val="0"/>
          <w:numId w:val="2"/>
        </w:numPr>
        <w:rPr>
          <w:sz w:val="24"/>
          <w:szCs w:val="24"/>
        </w:rPr>
      </w:pPr>
      <w:r>
        <w:rPr>
          <w:sz w:val="24"/>
          <w:szCs w:val="24"/>
        </w:rPr>
        <w:t>Preventative maintenance plans</w:t>
      </w:r>
    </w:p>
    <w:p w14:paraId="025BBAA8" w14:textId="1E2D8271" w:rsidR="005E4325" w:rsidRPr="005E4325" w:rsidRDefault="005E4325" w:rsidP="005E4325">
      <w:pPr>
        <w:pStyle w:val="ListParagraph"/>
        <w:numPr>
          <w:ilvl w:val="0"/>
          <w:numId w:val="2"/>
        </w:numPr>
        <w:rPr>
          <w:sz w:val="24"/>
          <w:szCs w:val="24"/>
        </w:rPr>
      </w:pPr>
      <w:r>
        <w:rPr>
          <w:sz w:val="24"/>
          <w:szCs w:val="24"/>
        </w:rPr>
        <w:t>Ability to understand verbal and written communications</w:t>
      </w:r>
    </w:p>
    <w:p w14:paraId="78EFFCDD" w14:textId="29C49B5B" w:rsidR="00107625" w:rsidRDefault="00107625" w:rsidP="00107625">
      <w:pPr>
        <w:rPr>
          <w:sz w:val="24"/>
          <w:szCs w:val="24"/>
        </w:rPr>
      </w:pPr>
    </w:p>
    <w:p w14:paraId="7688A947" w14:textId="27A2333B" w:rsidR="00107625" w:rsidRPr="00107625" w:rsidRDefault="00107625" w:rsidP="00107625">
      <w:pPr>
        <w:rPr>
          <w:sz w:val="24"/>
          <w:szCs w:val="24"/>
        </w:rPr>
      </w:pPr>
      <w:r>
        <w:rPr>
          <w:sz w:val="24"/>
          <w:szCs w:val="24"/>
        </w:rPr>
        <w:t>Salary – DOE. As a St. Mary Parish employee, the chosen applicant would receive a very strong benefits package to include; medical, dental, vision, sick leave,</w:t>
      </w:r>
      <w:r w:rsidR="001D50D1">
        <w:rPr>
          <w:sz w:val="24"/>
          <w:szCs w:val="24"/>
        </w:rPr>
        <w:t xml:space="preserve"> vacation,</w:t>
      </w:r>
      <w:r>
        <w:rPr>
          <w:sz w:val="24"/>
          <w:szCs w:val="24"/>
        </w:rPr>
        <w:t xml:space="preserve"> holiday pay and retirement package.</w:t>
      </w:r>
      <w:r>
        <w:rPr>
          <w:sz w:val="24"/>
          <w:szCs w:val="24"/>
        </w:rPr>
        <w:br/>
      </w:r>
      <w:r>
        <w:rPr>
          <w:sz w:val="24"/>
          <w:szCs w:val="24"/>
        </w:rPr>
        <w:br/>
        <w:t>If interested please email resume to Alex Kugelberg</w:t>
      </w:r>
      <w:r w:rsidR="005E4325">
        <w:rPr>
          <w:sz w:val="24"/>
          <w:szCs w:val="24"/>
        </w:rPr>
        <w:t>, Golf Course Superintendent</w:t>
      </w:r>
      <w:r>
        <w:rPr>
          <w:sz w:val="24"/>
          <w:szCs w:val="24"/>
        </w:rPr>
        <w:t xml:space="preserve"> at </w:t>
      </w:r>
      <w:hyperlink r:id="rId5" w:history="1">
        <w:r w:rsidRPr="002B635C">
          <w:rPr>
            <w:rStyle w:val="Hyperlink"/>
            <w:sz w:val="24"/>
            <w:szCs w:val="24"/>
          </w:rPr>
          <w:t>alex@atchafalayagolf.com</w:t>
        </w:r>
      </w:hyperlink>
    </w:p>
    <w:p w14:paraId="21E13F80" w14:textId="392C44C2" w:rsidR="00107625" w:rsidRDefault="00107625" w:rsidP="00107625">
      <w:pPr>
        <w:rPr>
          <w:sz w:val="24"/>
          <w:szCs w:val="24"/>
        </w:rPr>
      </w:pPr>
    </w:p>
    <w:p w14:paraId="72569260" w14:textId="77777777" w:rsidR="00107625" w:rsidRPr="00107625" w:rsidRDefault="00107625" w:rsidP="00107625">
      <w:pPr>
        <w:rPr>
          <w:sz w:val="24"/>
          <w:szCs w:val="24"/>
        </w:rPr>
      </w:pPr>
    </w:p>
    <w:sectPr w:rsidR="00107625" w:rsidRPr="00107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532914"/>
    <w:multiLevelType w:val="hybridMultilevel"/>
    <w:tmpl w:val="515A6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3DC077F"/>
    <w:multiLevelType w:val="hybridMultilevel"/>
    <w:tmpl w:val="615C7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FDB"/>
    <w:rsid w:val="00004FB1"/>
    <w:rsid w:val="00107625"/>
    <w:rsid w:val="001D50D1"/>
    <w:rsid w:val="003D075C"/>
    <w:rsid w:val="005E4325"/>
    <w:rsid w:val="008E567E"/>
    <w:rsid w:val="00B4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3DBAF"/>
  <w15:chartTrackingRefBased/>
  <w15:docId w15:val="{8CF7C410-0E1A-4CB4-A52D-9EC5DB60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FDB"/>
    <w:pPr>
      <w:ind w:left="720"/>
      <w:contextualSpacing/>
    </w:pPr>
  </w:style>
  <w:style w:type="character" w:styleId="Hyperlink">
    <w:name w:val="Hyperlink"/>
    <w:basedOn w:val="DefaultParagraphFont"/>
    <w:uiPriority w:val="99"/>
    <w:unhideWhenUsed/>
    <w:rsid w:val="00107625"/>
    <w:rPr>
      <w:color w:val="0563C1" w:themeColor="hyperlink"/>
      <w:u w:val="single"/>
    </w:rPr>
  </w:style>
  <w:style w:type="character" w:styleId="UnresolvedMention">
    <w:name w:val="Unresolved Mention"/>
    <w:basedOn w:val="DefaultParagraphFont"/>
    <w:uiPriority w:val="99"/>
    <w:semiHidden/>
    <w:unhideWhenUsed/>
    <w:rsid w:val="00107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ex@atchafalayagol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Boggan</dc:creator>
  <cp:keywords/>
  <dc:description/>
  <cp:lastModifiedBy>Amanda Miles</cp:lastModifiedBy>
  <cp:revision>2</cp:revision>
  <dcterms:created xsi:type="dcterms:W3CDTF">2019-03-11T21:11:00Z</dcterms:created>
  <dcterms:modified xsi:type="dcterms:W3CDTF">2019-03-11T21:11:00Z</dcterms:modified>
</cp:coreProperties>
</file>