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92" w:rsidRPr="00162BFD" w:rsidRDefault="00E0251D" w:rsidP="00E0251D">
      <w:pPr>
        <w:shd w:val="clear" w:color="auto" w:fill="FFFFFF"/>
        <w:spacing w:after="0" w:line="240" w:lineRule="auto"/>
        <w:jc w:val="center"/>
        <w:rPr>
          <w:rFonts w:cstheme="minorHAnsi"/>
          <w:b/>
          <w:bCs/>
          <w:noProof/>
          <w:sz w:val="24"/>
          <w:szCs w:val="24"/>
        </w:rPr>
      </w:pPr>
      <w:r w:rsidRPr="00162BFD">
        <w:rPr>
          <w:rFonts w:cstheme="minorHAnsi"/>
          <w:b/>
          <w:bCs/>
          <w:noProof/>
          <w:sz w:val="24"/>
          <w:szCs w:val="24"/>
        </w:rPr>
        <w:drawing>
          <wp:anchor distT="0" distB="0" distL="114300" distR="114300" simplePos="0" relativeHeight="251659264" behindDoc="1" locked="0" layoutInCell="1" allowOverlap="1">
            <wp:simplePos x="0" y="0"/>
            <wp:positionH relativeFrom="margin">
              <wp:posOffset>857250</wp:posOffset>
            </wp:positionH>
            <wp:positionV relativeFrom="paragraph">
              <wp:posOffset>0</wp:posOffset>
            </wp:positionV>
            <wp:extent cx="42672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Bay Logo.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33" t="23077" r="14871" b="23719"/>
                    <a:stretch/>
                  </pic:blipFill>
                  <pic:spPr bwMode="auto">
                    <a:xfrm>
                      <a:off x="0" y="0"/>
                      <a:ext cx="4267200" cy="1264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shd w:val="clear" w:color="auto" w:fill="FFFFFF"/>
        <w:spacing w:after="0" w:line="240" w:lineRule="auto"/>
        <w:rPr>
          <w:rFonts w:eastAsia="Times New Roman" w:cstheme="minorHAnsi"/>
          <w:color w:val="222222"/>
          <w:sz w:val="24"/>
          <w:szCs w:val="24"/>
        </w:rPr>
      </w:pPr>
    </w:p>
    <w:p w:rsidR="00E0251D" w:rsidRPr="00162BFD" w:rsidRDefault="00E0251D" w:rsidP="00E0251D">
      <w:pPr>
        <w:widowControl w:val="0"/>
        <w:tabs>
          <w:tab w:val="left" w:pos="0"/>
          <w:tab w:val="right" w:pos="9360"/>
        </w:tabs>
        <w:autoSpaceDE w:val="0"/>
        <w:autoSpaceDN w:val="0"/>
        <w:adjustRightInd w:val="0"/>
        <w:spacing w:after="0" w:line="240" w:lineRule="auto"/>
        <w:rPr>
          <w:rFonts w:cstheme="minorHAnsi"/>
          <w:b/>
          <w:bCs/>
          <w:sz w:val="24"/>
          <w:szCs w:val="24"/>
        </w:rPr>
      </w:pPr>
    </w:p>
    <w:p w:rsidR="00E0251D" w:rsidRPr="00162BFD" w:rsidRDefault="00E0251D" w:rsidP="00E0251D">
      <w:pPr>
        <w:widowControl w:val="0"/>
        <w:tabs>
          <w:tab w:val="left" w:pos="0"/>
          <w:tab w:val="right" w:pos="9360"/>
        </w:tabs>
        <w:autoSpaceDE w:val="0"/>
        <w:autoSpaceDN w:val="0"/>
        <w:adjustRightInd w:val="0"/>
        <w:spacing w:after="0" w:line="240" w:lineRule="auto"/>
        <w:rPr>
          <w:rFonts w:cstheme="minorHAnsi"/>
          <w:b/>
          <w:bCs/>
          <w:sz w:val="24"/>
          <w:szCs w:val="24"/>
        </w:rPr>
      </w:pPr>
      <w:r w:rsidRPr="00162BFD">
        <w:rPr>
          <w:rFonts w:cstheme="minorHAnsi"/>
          <w:b/>
          <w:bCs/>
          <w:sz w:val="24"/>
          <w:szCs w:val="24"/>
        </w:rPr>
        <w:t>For Immediate Release</w:t>
      </w:r>
      <w:r w:rsidRPr="00162BFD">
        <w:rPr>
          <w:rFonts w:cstheme="minorHAnsi"/>
          <w:b/>
          <w:bCs/>
          <w:sz w:val="24"/>
          <w:szCs w:val="24"/>
        </w:rPr>
        <w:tab/>
        <w:t xml:space="preserve">Contact: </w:t>
      </w:r>
      <w:r w:rsidR="00B7567E">
        <w:rPr>
          <w:rFonts w:cstheme="minorHAnsi"/>
          <w:b/>
          <w:bCs/>
          <w:sz w:val="24"/>
          <w:szCs w:val="24"/>
        </w:rPr>
        <w:t xml:space="preserve"> </w:t>
      </w:r>
      <w:r w:rsidR="00E24B10">
        <w:rPr>
          <w:rFonts w:cstheme="minorHAnsi"/>
          <w:b/>
          <w:bCs/>
          <w:sz w:val="24"/>
          <w:szCs w:val="24"/>
        </w:rPr>
        <w:t>info@RefectionBayGolf.com</w:t>
      </w:r>
    </w:p>
    <w:p w:rsidR="00E0251D" w:rsidRPr="00162BFD" w:rsidRDefault="007C071A" w:rsidP="00E0251D">
      <w:pPr>
        <w:widowControl w:val="0"/>
        <w:tabs>
          <w:tab w:val="left" w:pos="0"/>
          <w:tab w:val="right" w:pos="9360"/>
        </w:tabs>
        <w:autoSpaceDE w:val="0"/>
        <w:autoSpaceDN w:val="0"/>
        <w:adjustRightInd w:val="0"/>
        <w:spacing w:after="0" w:line="240" w:lineRule="auto"/>
        <w:rPr>
          <w:rFonts w:cstheme="minorHAnsi"/>
          <w:b/>
          <w:bCs/>
          <w:sz w:val="24"/>
          <w:szCs w:val="24"/>
        </w:rPr>
      </w:pPr>
      <w:r w:rsidRPr="00162BFD">
        <w:rPr>
          <w:rFonts w:cstheme="minorHAnsi"/>
          <w:b/>
          <w:bCs/>
          <w:sz w:val="24"/>
          <w:szCs w:val="24"/>
        </w:rPr>
        <w:t>February 1</w:t>
      </w:r>
      <w:r w:rsidR="00E0251D" w:rsidRPr="00162BFD">
        <w:rPr>
          <w:rFonts w:cstheme="minorHAnsi"/>
          <w:b/>
          <w:bCs/>
          <w:sz w:val="24"/>
          <w:szCs w:val="24"/>
        </w:rPr>
        <w:t>, 2019</w:t>
      </w:r>
      <w:r w:rsidR="00E0251D" w:rsidRPr="00162BFD">
        <w:rPr>
          <w:rFonts w:cstheme="minorHAnsi"/>
          <w:b/>
          <w:bCs/>
          <w:sz w:val="24"/>
          <w:szCs w:val="24"/>
        </w:rPr>
        <w:tab/>
        <w:t>PH: 702-</w:t>
      </w:r>
      <w:r w:rsidR="00E24B10">
        <w:rPr>
          <w:rFonts w:cstheme="minorHAnsi"/>
          <w:b/>
          <w:bCs/>
          <w:sz w:val="24"/>
          <w:szCs w:val="24"/>
        </w:rPr>
        <w:t>740-(GOLF)4653</w:t>
      </w:r>
    </w:p>
    <w:p w:rsidR="00730292" w:rsidRPr="00162BFD" w:rsidRDefault="00730292" w:rsidP="002E1D99">
      <w:pPr>
        <w:shd w:val="clear" w:color="auto" w:fill="FFFFFF"/>
        <w:spacing w:after="0" w:line="240" w:lineRule="auto"/>
        <w:rPr>
          <w:rFonts w:eastAsia="Times New Roman" w:cstheme="minorHAnsi"/>
          <w:color w:val="222222"/>
          <w:sz w:val="24"/>
          <w:szCs w:val="24"/>
        </w:rPr>
      </w:pPr>
    </w:p>
    <w:p w:rsidR="00BE0580" w:rsidRPr="00162BFD" w:rsidRDefault="00B91366" w:rsidP="00BE0580">
      <w:pPr>
        <w:shd w:val="clear" w:color="auto" w:fill="FFFFFF"/>
        <w:spacing w:after="0" w:line="240" w:lineRule="auto"/>
        <w:jc w:val="center"/>
        <w:rPr>
          <w:rFonts w:cstheme="minorHAnsi"/>
          <w:b/>
          <w:sz w:val="36"/>
          <w:szCs w:val="36"/>
        </w:rPr>
      </w:pPr>
      <w:r w:rsidRPr="00162BFD">
        <w:rPr>
          <w:rFonts w:cstheme="minorHAnsi"/>
          <w:b/>
          <w:sz w:val="36"/>
          <w:szCs w:val="36"/>
        </w:rPr>
        <w:t xml:space="preserve">Reflection Bay Golf Club at Lake Las Vegas </w:t>
      </w:r>
    </w:p>
    <w:p w:rsidR="00B91366" w:rsidRPr="00162BFD" w:rsidRDefault="00B91366" w:rsidP="00BE0580">
      <w:pPr>
        <w:shd w:val="clear" w:color="auto" w:fill="FFFFFF"/>
        <w:spacing w:after="0" w:line="240" w:lineRule="auto"/>
        <w:jc w:val="center"/>
        <w:rPr>
          <w:rFonts w:cstheme="minorHAnsi"/>
          <w:b/>
          <w:sz w:val="24"/>
          <w:szCs w:val="24"/>
        </w:rPr>
      </w:pPr>
      <w:r w:rsidRPr="00162BFD">
        <w:rPr>
          <w:rFonts w:cstheme="minorHAnsi"/>
          <w:b/>
          <w:sz w:val="36"/>
          <w:szCs w:val="36"/>
        </w:rPr>
        <w:t xml:space="preserve">Hosts </w:t>
      </w:r>
      <w:r w:rsidR="00BE0580" w:rsidRPr="00162BFD">
        <w:rPr>
          <w:rFonts w:cstheme="minorHAnsi"/>
          <w:b/>
          <w:sz w:val="36"/>
          <w:szCs w:val="36"/>
        </w:rPr>
        <w:t>Valentine’s Day Weekend Events</w:t>
      </w:r>
      <w:r w:rsidRPr="00162BFD">
        <w:rPr>
          <w:rFonts w:cstheme="minorHAnsi"/>
          <w:sz w:val="36"/>
          <w:szCs w:val="36"/>
        </w:rPr>
        <w:br/>
      </w:r>
    </w:p>
    <w:p w:rsidR="00D15A68" w:rsidRPr="00162BFD" w:rsidRDefault="000C3665" w:rsidP="002E1D99">
      <w:pPr>
        <w:shd w:val="clear" w:color="auto" w:fill="FFFFFF"/>
        <w:spacing w:after="0" w:line="240" w:lineRule="auto"/>
        <w:rPr>
          <w:rFonts w:eastAsia="Times New Roman" w:cstheme="minorHAnsi"/>
          <w:color w:val="222222"/>
          <w:sz w:val="24"/>
          <w:szCs w:val="24"/>
        </w:rPr>
      </w:pPr>
      <w:r w:rsidRPr="00162BFD">
        <w:rPr>
          <w:rFonts w:eastAsia="Times New Roman" w:cstheme="minorHAnsi"/>
          <w:b/>
          <w:sz w:val="24"/>
          <w:szCs w:val="24"/>
        </w:rPr>
        <w:t>Henderson, Nev.</w:t>
      </w:r>
      <w:r w:rsidRPr="00162BFD">
        <w:rPr>
          <w:rFonts w:eastAsia="Times New Roman" w:cstheme="minorHAnsi"/>
          <w:sz w:val="24"/>
          <w:szCs w:val="24"/>
        </w:rPr>
        <w:t xml:space="preserve"> (</w:t>
      </w:r>
      <w:r w:rsidR="007C071A" w:rsidRPr="00162BFD">
        <w:rPr>
          <w:rFonts w:eastAsia="Times New Roman" w:cstheme="minorHAnsi"/>
          <w:sz w:val="24"/>
          <w:szCs w:val="24"/>
        </w:rPr>
        <w:t>February 1</w:t>
      </w:r>
      <w:r w:rsidRPr="00162BFD">
        <w:rPr>
          <w:rFonts w:eastAsia="Times New Roman" w:cstheme="minorHAnsi"/>
          <w:sz w:val="24"/>
          <w:szCs w:val="24"/>
        </w:rPr>
        <w:t xml:space="preserve">, 2019) – </w:t>
      </w:r>
      <w:r w:rsidR="00730292" w:rsidRPr="00162BFD">
        <w:rPr>
          <w:rFonts w:eastAsia="Times New Roman" w:cstheme="minorHAnsi"/>
          <w:color w:val="222222"/>
          <w:sz w:val="24"/>
          <w:szCs w:val="24"/>
        </w:rPr>
        <w:t>Whisk your Valentine away for a</w:t>
      </w:r>
      <w:r w:rsidR="00D15A68" w:rsidRPr="00162BFD">
        <w:rPr>
          <w:rFonts w:eastAsia="Times New Roman" w:cstheme="minorHAnsi"/>
          <w:color w:val="222222"/>
          <w:sz w:val="24"/>
          <w:szCs w:val="24"/>
        </w:rPr>
        <w:t xml:space="preserve"> special</w:t>
      </w:r>
      <w:r w:rsidR="00730292" w:rsidRPr="00162BFD">
        <w:rPr>
          <w:rFonts w:eastAsia="Times New Roman" w:cstheme="minorHAnsi"/>
          <w:color w:val="222222"/>
          <w:sz w:val="24"/>
          <w:szCs w:val="24"/>
        </w:rPr>
        <w:t xml:space="preserve"> </w:t>
      </w:r>
      <w:r w:rsidR="00D15A68" w:rsidRPr="00162BFD">
        <w:rPr>
          <w:rFonts w:eastAsia="Times New Roman" w:cstheme="minorHAnsi"/>
          <w:color w:val="222222"/>
          <w:sz w:val="24"/>
          <w:szCs w:val="24"/>
        </w:rPr>
        <w:t xml:space="preserve">celebration </w:t>
      </w:r>
      <w:r w:rsidR="00730292" w:rsidRPr="00162BFD">
        <w:rPr>
          <w:rFonts w:eastAsia="Times New Roman" w:cstheme="minorHAnsi"/>
          <w:color w:val="222222"/>
          <w:sz w:val="24"/>
          <w:szCs w:val="24"/>
        </w:rPr>
        <w:t xml:space="preserve">at the Bay </w:t>
      </w:r>
      <w:r w:rsidR="00D15A68" w:rsidRPr="00162BFD">
        <w:rPr>
          <w:rFonts w:eastAsia="Times New Roman" w:cstheme="minorHAnsi"/>
          <w:color w:val="222222"/>
          <w:sz w:val="24"/>
          <w:szCs w:val="24"/>
        </w:rPr>
        <w:t xml:space="preserve">during Reflection Bay Golf Club’s weekend-long festivities to commemorate Valentine’s Day. </w:t>
      </w:r>
      <w:r w:rsidR="00A955E2" w:rsidRPr="00162BFD">
        <w:rPr>
          <w:rFonts w:eastAsia="Times New Roman" w:cstheme="minorHAnsi"/>
          <w:color w:val="222222"/>
          <w:sz w:val="24"/>
          <w:szCs w:val="24"/>
        </w:rPr>
        <w:t xml:space="preserve">Reflection Bay is </w:t>
      </w:r>
      <w:r w:rsidR="00BE0580" w:rsidRPr="00162BFD">
        <w:rPr>
          <w:rFonts w:eastAsia="Times New Roman" w:cstheme="minorHAnsi"/>
          <w:color w:val="222222"/>
          <w:sz w:val="24"/>
          <w:szCs w:val="24"/>
        </w:rPr>
        <w:t xml:space="preserve">hosting a Valentine’s Day dinner with a special menu from celebrity chef Scott </w:t>
      </w:r>
      <w:proofErr w:type="spellStart"/>
      <w:r w:rsidR="00BE0580" w:rsidRPr="00162BFD">
        <w:rPr>
          <w:rFonts w:eastAsia="Times New Roman" w:cstheme="minorHAnsi"/>
          <w:color w:val="222222"/>
          <w:sz w:val="24"/>
          <w:szCs w:val="24"/>
        </w:rPr>
        <w:t>Commings</w:t>
      </w:r>
      <w:proofErr w:type="spellEnd"/>
      <w:r w:rsidR="00BE0580" w:rsidRPr="00162BFD">
        <w:rPr>
          <w:rFonts w:eastAsia="Times New Roman" w:cstheme="minorHAnsi"/>
          <w:color w:val="222222"/>
          <w:sz w:val="24"/>
          <w:szCs w:val="24"/>
        </w:rPr>
        <w:t>, a family wine dinner, an Event Space Showcase and Wedding Fair and a Sunday Brunch by the Bay. All events are open to the public.</w:t>
      </w:r>
    </w:p>
    <w:p w:rsidR="00D15A68" w:rsidRPr="00162BFD" w:rsidRDefault="00D15A68" w:rsidP="002E1D99">
      <w:pPr>
        <w:shd w:val="clear" w:color="auto" w:fill="FFFFFF"/>
        <w:spacing w:after="0" w:line="240" w:lineRule="auto"/>
        <w:rPr>
          <w:rFonts w:eastAsia="Times New Roman" w:cstheme="minorHAnsi"/>
          <w:color w:val="222222"/>
          <w:sz w:val="24"/>
          <w:szCs w:val="24"/>
        </w:rPr>
      </w:pPr>
    </w:p>
    <w:p w:rsidR="008325A9" w:rsidRPr="00162BFD" w:rsidRDefault="00D15A68" w:rsidP="008325A9">
      <w:pPr>
        <w:shd w:val="clear" w:color="auto" w:fill="FFFFFF"/>
        <w:spacing w:after="0" w:line="240" w:lineRule="auto"/>
        <w:rPr>
          <w:rFonts w:eastAsia="Times New Roman" w:cstheme="minorHAnsi"/>
          <w:sz w:val="24"/>
          <w:szCs w:val="24"/>
        </w:rPr>
      </w:pPr>
      <w:r w:rsidRPr="00162BFD">
        <w:rPr>
          <w:rFonts w:eastAsia="Times New Roman" w:cstheme="minorHAnsi"/>
          <w:color w:val="222222"/>
          <w:sz w:val="24"/>
          <w:szCs w:val="24"/>
        </w:rPr>
        <w:t xml:space="preserve">Kick off the holiday with dinner at Reflection Bay Golf Club on </w:t>
      </w:r>
      <w:r w:rsidR="00CB456A" w:rsidRPr="00162BFD">
        <w:rPr>
          <w:rFonts w:eastAsia="Times New Roman" w:cstheme="minorHAnsi"/>
          <w:b/>
          <w:i/>
          <w:color w:val="222222"/>
          <w:sz w:val="24"/>
          <w:szCs w:val="24"/>
        </w:rPr>
        <w:t>Thursday</w:t>
      </w:r>
      <w:r w:rsidRPr="00162BFD">
        <w:rPr>
          <w:rFonts w:eastAsia="Times New Roman" w:cstheme="minorHAnsi"/>
          <w:b/>
          <w:i/>
          <w:color w:val="222222"/>
          <w:sz w:val="24"/>
          <w:szCs w:val="24"/>
        </w:rPr>
        <w:t>, February 14</w:t>
      </w:r>
      <w:r w:rsidR="00CB456A" w:rsidRPr="00162BFD">
        <w:rPr>
          <w:rFonts w:eastAsia="Times New Roman" w:cstheme="minorHAnsi"/>
          <w:b/>
          <w:i/>
          <w:color w:val="222222"/>
          <w:sz w:val="24"/>
          <w:szCs w:val="24"/>
        </w:rPr>
        <w:t>,</w:t>
      </w:r>
      <w:r w:rsidR="003C299A" w:rsidRPr="00162BFD">
        <w:rPr>
          <w:rFonts w:eastAsia="Times New Roman" w:cstheme="minorHAnsi"/>
          <w:color w:val="222222"/>
          <w:sz w:val="24"/>
          <w:szCs w:val="24"/>
        </w:rPr>
        <w:t xml:space="preserve"> with a menu designed </w:t>
      </w:r>
      <w:r w:rsidR="008325A9" w:rsidRPr="00162BFD">
        <w:rPr>
          <w:rFonts w:eastAsia="Times New Roman" w:cstheme="minorHAnsi"/>
          <w:color w:val="222222"/>
          <w:sz w:val="24"/>
          <w:szCs w:val="24"/>
        </w:rPr>
        <w:t>by</w:t>
      </w:r>
      <w:r w:rsidR="003C299A" w:rsidRPr="00162BFD">
        <w:rPr>
          <w:rFonts w:eastAsia="Times New Roman" w:cstheme="minorHAnsi"/>
          <w:color w:val="222222"/>
          <w:sz w:val="24"/>
          <w:szCs w:val="24"/>
        </w:rPr>
        <w:t xml:space="preserve"> </w:t>
      </w:r>
      <w:r w:rsidR="008325A9" w:rsidRPr="00162BFD">
        <w:rPr>
          <w:rFonts w:eastAsia="Times New Roman" w:cstheme="minorHAnsi"/>
          <w:color w:val="222222"/>
          <w:sz w:val="24"/>
          <w:szCs w:val="24"/>
        </w:rPr>
        <w:t>Lake Las Vegas</w:t>
      </w:r>
      <w:r w:rsidR="003B0FF6" w:rsidRPr="00162BFD">
        <w:rPr>
          <w:rFonts w:eastAsia="Times New Roman" w:cstheme="minorHAnsi"/>
          <w:color w:val="222222"/>
          <w:sz w:val="24"/>
          <w:szCs w:val="24"/>
        </w:rPr>
        <w:t>’</w:t>
      </w:r>
      <w:r w:rsidR="008325A9" w:rsidRPr="00162BFD">
        <w:rPr>
          <w:rFonts w:eastAsia="Times New Roman" w:cstheme="minorHAnsi"/>
          <w:color w:val="222222"/>
          <w:sz w:val="24"/>
          <w:szCs w:val="24"/>
        </w:rPr>
        <w:t xml:space="preserve"> Executive Chef </w:t>
      </w:r>
      <w:r w:rsidR="008325A9" w:rsidRPr="00162BFD">
        <w:rPr>
          <w:rFonts w:eastAsia="Times New Roman" w:cstheme="minorHAnsi"/>
          <w:sz w:val="24"/>
          <w:szCs w:val="24"/>
        </w:rPr>
        <w:t xml:space="preserve">Scott Commings, season 12 winner of Gordon Ramsay’s “Hell’s Kitchen.”   </w:t>
      </w:r>
    </w:p>
    <w:p w:rsidR="008325A9" w:rsidRPr="00162BFD" w:rsidRDefault="008325A9" w:rsidP="008325A9">
      <w:pPr>
        <w:shd w:val="clear" w:color="auto" w:fill="FFFFFF"/>
        <w:spacing w:after="0" w:line="240" w:lineRule="auto"/>
        <w:rPr>
          <w:rFonts w:eastAsia="Times New Roman" w:cstheme="minorHAnsi"/>
          <w:color w:val="222222"/>
          <w:sz w:val="24"/>
          <w:szCs w:val="24"/>
        </w:rPr>
      </w:pPr>
    </w:p>
    <w:p w:rsidR="003B72BD" w:rsidRPr="00162BFD" w:rsidRDefault="008325A9" w:rsidP="003B72BD">
      <w:pPr>
        <w:shd w:val="clear" w:color="auto" w:fill="FFFFFF"/>
        <w:spacing w:after="0" w:line="240" w:lineRule="auto"/>
        <w:rPr>
          <w:rFonts w:cstheme="minorHAnsi"/>
          <w:sz w:val="24"/>
          <w:szCs w:val="24"/>
        </w:rPr>
      </w:pPr>
      <w:r w:rsidRPr="00162BFD">
        <w:rPr>
          <w:rFonts w:eastAsia="Times New Roman" w:cstheme="minorHAnsi"/>
          <w:color w:val="222222"/>
          <w:sz w:val="24"/>
          <w:szCs w:val="24"/>
        </w:rPr>
        <w:t>Enjoy</w:t>
      </w:r>
      <w:r w:rsidR="003C299A" w:rsidRPr="00162BFD">
        <w:rPr>
          <w:rFonts w:eastAsia="Times New Roman" w:cstheme="minorHAnsi"/>
          <w:color w:val="222222"/>
          <w:sz w:val="24"/>
          <w:szCs w:val="24"/>
        </w:rPr>
        <w:t xml:space="preserve"> starters such as </w:t>
      </w:r>
      <w:r w:rsidR="003C299A" w:rsidRPr="00162BFD">
        <w:rPr>
          <w:rFonts w:cstheme="minorHAnsi"/>
          <w:sz w:val="24"/>
          <w:szCs w:val="24"/>
        </w:rPr>
        <w:t>Lobster Bisque with chives, brioche and caviar; Steak Tartare with Dijon mustard, arugula, olive tapenade and shaved parmesan; and Shaved Apple and Chicory Salad with radicchio, balsamic and tarragon.  A variety of entrees will tempt the taste</w:t>
      </w:r>
      <w:r w:rsidR="00A955E2" w:rsidRPr="00162BFD">
        <w:rPr>
          <w:rFonts w:cstheme="minorHAnsi"/>
          <w:sz w:val="24"/>
          <w:szCs w:val="24"/>
        </w:rPr>
        <w:t xml:space="preserve"> </w:t>
      </w:r>
      <w:r w:rsidR="003C299A" w:rsidRPr="00162BFD">
        <w:rPr>
          <w:rFonts w:cstheme="minorHAnsi"/>
          <w:sz w:val="24"/>
          <w:szCs w:val="24"/>
        </w:rPr>
        <w:t xml:space="preserve">buds from Lobster and Shrimp Risotto to </w:t>
      </w:r>
      <w:r w:rsidRPr="00162BFD">
        <w:rPr>
          <w:rFonts w:cstheme="minorHAnsi"/>
          <w:sz w:val="24"/>
          <w:szCs w:val="24"/>
        </w:rPr>
        <w:t xml:space="preserve">Crispy Jidori Chicken </w:t>
      </w:r>
      <w:r w:rsidR="003C299A" w:rsidRPr="00162BFD">
        <w:rPr>
          <w:rFonts w:cstheme="minorHAnsi"/>
          <w:sz w:val="24"/>
          <w:szCs w:val="24"/>
        </w:rPr>
        <w:t>and Pan Seared Beef Tenderloin and Lobster Tail.</w:t>
      </w:r>
      <w:r w:rsidRPr="00162BFD">
        <w:rPr>
          <w:rFonts w:cstheme="minorHAnsi"/>
          <w:sz w:val="24"/>
          <w:szCs w:val="24"/>
        </w:rPr>
        <w:t xml:space="preserve"> Round out the meal with decadent desserts including </w:t>
      </w:r>
      <w:r w:rsidR="003C299A" w:rsidRPr="00162BFD">
        <w:rPr>
          <w:rFonts w:cstheme="minorHAnsi"/>
          <w:sz w:val="24"/>
          <w:szCs w:val="24"/>
        </w:rPr>
        <w:t>Vanilla or Chocolate Soufflé</w:t>
      </w:r>
      <w:r w:rsidRPr="00162BFD">
        <w:rPr>
          <w:rFonts w:cstheme="minorHAnsi"/>
          <w:sz w:val="24"/>
          <w:szCs w:val="24"/>
        </w:rPr>
        <w:t xml:space="preserve"> and </w:t>
      </w:r>
      <w:r w:rsidR="003C299A" w:rsidRPr="00162BFD">
        <w:rPr>
          <w:rFonts w:cstheme="minorHAnsi"/>
          <w:sz w:val="24"/>
          <w:szCs w:val="24"/>
        </w:rPr>
        <w:t>Flourless Chocolate Cake</w:t>
      </w:r>
      <w:r w:rsidRPr="00162BFD">
        <w:rPr>
          <w:rFonts w:cstheme="minorHAnsi"/>
          <w:sz w:val="24"/>
          <w:szCs w:val="24"/>
        </w:rPr>
        <w:t xml:space="preserve"> with a</w:t>
      </w:r>
      <w:r w:rsidR="003C299A" w:rsidRPr="00162BFD">
        <w:rPr>
          <w:rFonts w:cstheme="minorHAnsi"/>
          <w:sz w:val="24"/>
          <w:szCs w:val="24"/>
        </w:rPr>
        <w:t xml:space="preserve"> raspberry puree</w:t>
      </w:r>
      <w:r w:rsidRPr="00162BFD">
        <w:rPr>
          <w:rFonts w:cstheme="minorHAnsi"/>
          <w:sz w:val="24"/>
          <w:szCs w:val="24"/>
        </w:rPr>
        <w:t>.</w:t>
      </w:r>
      <w:r w:rsidR="003B72BD" w:rsidRPr="00162BFD">
        <w:rPr>
          <w:rFonts w:cstheme="minorHAnsi"/>
          <w:sz w:val="24"/>
          <w:szCs w:val="24"/>
        </w:rPr>
        <w:t xml:space="preserve"> Reservations are required </w:t>
      </w:r>
      <w:r w:rsidR="00BE0580" w:rsidRPr="00162BFD">
        <w:rPr>
          <w:rFonts w:cstheme="minorHAnsi"/>
          <w:sz w:val="24"/>
          <w:szCs w:val="24"/>
        </w:rPr>
        <w:t xml:space="preserve">and start at 5:30 p.m. </w:t>
      </w:r>
      <w:r w:rsidR="00162BFD" w:rsidRPr="00162BFD">
        <w:rPr>
          <w:rFonts w:cstheme="minorHAnsi"/>
          <w:sz w:val="24"/>
          <w:szCs w:val="24"/>
        </w:rPr>
        <w:t xml:space="preserve">They can be made via email at </w:t>
      </w:r>
      <w:hyperlink r:id="rId5" w:history="1">
        <w:r w:rsidR="00162BFD" w:rsidRPr="00162BFD">
          <w:rPr>
            <w:rStyle w:val="Hyperlink"/>
            <w:rFonts w:cstheme="minorHAnsi"/>
            <w:sz w:val="24"/>
            <w:szCs w:val="24"/>
          </w:rPr>
          <w:t>events@reflectionbaygolf.com</w:t>
        </w:r>
      </w:hyperlink>
      <w:r w:rsidR="00162BFD" w:rsidRPr="00162BFD">
        <w:rPr>
          <w:rFonts w:cstheme="minorHAnsi"/>
          <w:sz w:val="24"/>
          <w:szCs w:val="24"/>
        </w:rPr>
        <w:t xml:space="preserve">. </w:t>
      </w:r>
    </w:p>
    <w:p w:rsidR="00CB456A" w:rsidRPr="00162BFD" w:rsidRDefault="00CB456A" w:rsidP="002E1D99">
      <w:pPr>
        <w:shd w:val="clear" w:color="auto" w:fill="FFFFFF"/>
        <w:spacing w:after="0" w:line="240" w:lineRule="auto"/>
        <w:rPr>
          <w:rFonts w:eastAsia="Times New Roman" w:cstheme="minorHAnsi"/>
          <w:color w:val="222222"/>
          <w:sz w:val="24"/>
          <w:szCs w:val="24"/>
        </w:rPr>
      </w:pPr>
    </w:p>
    <w:p w:rsidR="00164A75" w:rsidRPr="00162BFD" w:rsidRDefault="00CB456A" w:rsidP="00EF06D3">
      <w:pPr>
        <w:tabs>
          <w:tab w:val="left" w:pos="1710"/>
        </w:tabs>
        <w:rPr>
          <w:rFonts w:cstheme="minorHAnsi"/>
          <w:sz w:val="24"/>
          <w:szCs w:val="24"/>
        </w:rPr>
      </w:pPr>
      <w:r w:rsidRPr="00162BFD">
        <w:rPr>
          <w:rFonts w:eastAsia="Times New Roman" w:cstheme="minorHAnsi"/>
          <w:color w:val="222222"/>
          <w:sz w:val="24"/>
          <w:szCs w:val="24"/>
        </w:rPr>
        <w:t xml:space="preserve">The celebration continues on </w:t>
      </w:r>
      <w:r w:rsidR="00195D4B" w:rsidRPr="00162BFD">
        <w:rPr>
          <w:rFonts w:eastAsia="Times New Roman" w:cstheme="minorHAnsi"/>
          <w:b/>
          <w:i/>
          <w:color w:val="222222"/>
          <w:sz w:val="24"/>
          <w:szCs w:val="24"/>
        </w:rPr>
        <w:t>Friday, February 15</w:t>
      </w:r>
      <w:r w:rsidR="00195D4B" w:rsidRPr="00162BFD">
        <w:rPr>
          <w:rFonts w:eastAsia="Times New Roman" w:cstheme="minorHAnsi"/>
          <w:color w:val="222222"/>
          <w:sz w:val="24"/>
          <w:szCs w:val="24"/>
        </w:rPr>
        <w:t>,</w:t>
      </w:r>
      <w:r w:rsidRPr="00162BFD">
        <w:rPr>
          <w:rFonts w:eastAsia="Times New Roman" w:cstheme="minorHAnsi"/>
          <w:color w:val="222222"/>
          <w:sz w:val="24"/>
          <w:szCs w:val="24"/>
        </w:rPr>
        <w:t xml:space="preserve"> with the </w:t>
      </w:r>
      <w:r w:rsidR="00162BFD">
        <w:rPr>
          <w:rFonts w:eastAsia="Times New Roman" w:cstheme="minorHAnsi"/>
          <w:color w:val="222222"/>
          <w:sz w:val="24"/>
          <w:szCs w:val="24"/>
        </w:rPr>
        <w:t xml:space="preserve">first </w:t>
      </w:r>
      <w:r w:rsidRPr="00162BFD">
        <w:rPr>
          <w:rFonts w:eastAsia="Times New Roman" w:cstheme="minorHAnsi"/>
          <w:color w:val="222222"/>
          <w:sz w:val="24"/>
          <w:szCs w:val="24"/>
        </w:rPr>
        <w:t>Wagner Family Wine Dinner</w:t>
      </w:r>
      <w:r w:rsidR="00162BFD">
        <w:rPr>
          <w:rFonts w:eastAsia="Times New Roman" w:cstheme="minorHAnsi"/>
          <w:color w:val="222222"/>
          <w:sz w:val="24"/>
          <w:szCs w:val="24"/>
        </w:rPr>
        <w:t xml:space="preserve"> of its annual series </w:t>
      </w:r>
      <w:r w:rsidRPr="00162BFD">
        <w:rPr>
          <w:rFonts w:eastAsia="Times New Roman" w:cstheme="minorHAnsi"/>
          <w:color w:val="222222"/>
          <w:sz w:val="24"/>
          <w:szCs w:val="24"/>
        </w:rPr>
        <w:t>featuring wine from their Caymus vineyards in Napa Valley</w:t>
      </w:r>
      <w:r w:rsidR="00A955E2" w:rsidRPr="00162BFD">
        <w:rPr>
          <w:rFonts w:eastAsia="Times New Roman" w:cstheme="minorHAnsi"/>
          <w:color w:val="222222"/>
          <w:sz w:val="24"/>
          <w:szCs w:val="24"/>
        </w:rPr>
        <w:t>, Calif.</w:t>
      </w:r>
      <w:r w:rsidRPr="00162BFD">
        <w:rPr>
          <w:rFonts w:eastAsia="Times New Roman" w:cstheme="minorHAnsi"/>
          <w:color w:val="222222"/>
          <w:sz w:val="24"/>
          <w:szCs w:val="24"/>
        </w:rPr>
        <w:t xml:space="preserve"> Guests will enjoy a five-course meal designed by Executive Chef </w:t>
      </w:r>
      <w:r w:rsidRPr="00162BFD">
        <w:rPr>
          <w:rFonts w:eastAsia="Times New Roman" w:cstheme="minorHAnsi"/>
          <w:sz w:val="24"/>
          <w:szCs w:val="24"/>
        </w:rPr>
        <w:t>Commings</w:t>
      </w:r>
      <w:r w:rsidR="00195D4B" w:rsidRPr="00162BFD">
        <w:rPr>
          <w:rFonts w:eastAsia="Times New Roman" w:cstheme="minorHAnsi"/>
          <w:sz w:val="24"/>
          <w:szCs w:val="24"/>
        </w:rPr>
        <w:t xml:space="preserve">. </w:t>
      </w:r>
      <w:r w:rsidR="005D5CD0" w:rsidRPr="00162BFD">
        <w:rPr>
          <w:rFonts w:eastAsia="Times New Roman" w:cstheme="minorHAnsi"/>
          <w:sz w:val="24"/>
          <w:szCs w:val="24"/>
        </w:rPr>
        <w:t xml:space="preserve">Commings will be on hand to present each course and share details about each wine pairing.  </w:t>
      </w:r>
      <w:r w:rsidR="00164A75" w:rsidRPr="00162BFD">
        <w:rPr>
          <w:rFonts w:eastAsia="Times New Roman" w:cstheme="minorHAnsi"/>
          <w:sz w:val="24"/>
          <w:szCs w:val="24"/>
        </w:rPr>
        <w:t xml:space="preserve">The menu offers a variety of delights including a first course of </w:t>
      </w:r>
      <w:r w:rsidR="003B0FF6" w:rsidRPr="00162BFD">
        <w:rPr>
          <w:rFonts w:eastAsia="Times New Roman" w:cstheme="minorHAnsi"/>
          <w:color w:val="222222"/>
          <w:sz w:val="24"/>
          <w:szCs w:val="24"/>
        </w:rPr>
        <w:t>P</w:t>
      </w:r>
      <w:r w:rsidR="00164A75" w:rsidRPr="00162BFD">
        <w:rPr>
          <w:rFonts w:eastAsia="Times New Roman" w:cstheme="minorHAnsi"/>
          <w:color w:val="222222"/>
          <w:sz w:val="24"/>
          <w:szCs w:val="24"/>
        </w:rPr>
        <w:t xml:space="preserve">an </w:t>
      </w:r>
      <w:r w:rsidR="003B0FF6" w:rsidRPr="00162BFD">
        <w:rPr>
          <w:rFonts w:eastAsia="Times New Roman" w:cstheme="minorHAnsi"/>
          <w:color w:val="222222"/>
          <w:sz w:val="24"/>
          <w:szCs w:val="24"/>
        </w:rPr>
        <w:t>S</w:t>
      </w:r>
      <w:r w:rsidR="00164A75" w:rsidRPr="00162BFD">
        <w:rPr>
          <w:rFonts w:eastAsia="Times New Roman" w:cstheme="minorHAnsi"/>
          <w:color w:val="222222"/>
          <w:sz w:val="24"/>
          <w:szCs w:val="24"/>
        </w:rPr>
        <w:t xml:space="preserve">eared Fois Gras, white truffle ravioli de ovo, house-made ricotta, lemon, and sage paired with the </w:t>
      </w:r>
      <w:r w:rsidR="00164A75" w:rsidRPr="00162BFD">
        <w:rPr>
          <w:rFonts w:eastAsia="Times New Roman" w:cstheme="minorHAnsi"/>
          <w:iCs/>
          <w:color w:val="222222"/>
          <w:sz w:val="24"/>
          <w:szCs w:val="24"/>
        </w:rPr>
        <w:t>Emmolo 2016 Sauvignon Blanc-Napa Valley. The standout second course features</w:t>
      </w:r>
      <w:r w:rsidR="00164A75" w:rsidRPr="00162BFD">
        <w:rPr>
          <w:rFonts w:eastAsia="Times New Roman" w:cstheme="minorHAnsi"/>
          <w:color w:val="222222"/>
          <w:sz w:val="24"/>
          <w:szCs w:val="24"/>
        </w:rPr>
        <w:t xml:space="preserve"> olive oil and herb poached Alaskan Halibut</w:t>
      </w:r>
      <w:r w:rsidR="00A955E2" w:rsidRPr="00162BFD">
        <w:rPr>
          <w:rFonts w:eastAsia="Times New Roman" w:cstheme="minorHAnsi"/>
          <w:color w:val="222222"/>
          <w:sz w:val="24"/>
          <w:szCs w:val="24"/>
        </w:rPr>
        <w:t xml:space="preserve"> with</w:t>
      </w:r>
      <w:r w:rsidR="00164A75" w:rsidRPr="00162BFD">
        <w:rPr>
          <w:rFonts w:eastAsia="Times New Roman" w:cstheme="minorHAnsi"/>
          <w:color w:val="222222"/>
          <w:sz w:val="24"/>
          <w:szCs w:val="24"/>
        </w:rPr>
        <w:t xml:space="preserve"> savory grilled strawberry compote, crisp Kalamata olive, pine nut and eggplant puree paired with </w:t>
      </w:r>
      <w:r w:rsidR="00164A75" w:rsidRPr="00162BFD">
        <w:rPr>
          <w:rFonts w:eastAsia="Times New Roman" w:cstheme="minorHAnsi"/>
          <w:iCs/>
          <w:color w:val="222222"/>
          <w:sz w:val="24"/>
          <w:szCs w:val="24"/>
        </w:rPr>
        <w:t>Mersoleil 2016 Reserve Chardonnay</w:t>
      </w:r>
      <w:r w:rsidR="00164A75" w:rsidRPr="00162BFD">
        <w:rPr>
          <w:rFonts w:eastAsia="Times New Roman" w:cstheme="minorHAnsi"/>
          <w:i/>
          <w:iCs/>
          <w:color w:val="222222"/>
          <w:sz w:val="24"/>
          <w:szCs w:val="24"/>
        </w:rPr>
        <w:t>.</w:t>
      </w:r>
      <w:r w:rsidR="005D5CD0" w:rsidRPr="00162BFD">
        <w:rPr>
          <w:rFonts w:eastAsia="Times New Roman" w:cstheme="minorHAnsi"/>
          <w:i/>
          <w:iCs/>
          <w:color w:val="222222"/>
          <w:sz w:val="24"/>
          <w:szCs w:val="24"/>
        </w:rPr>
        <w:t xml:space="preserve"> </w:t>
      </w:r>
      <w:r w:rsidR="00B33B58" w:rsidRPr="00162BFD">
        <w:rPr>
          <w:rFonts w:eastAsia="Times New Roman" w:cstheme="minorHAnsi"/>
          <w:iCs/>
          <w:color w:val="222222"/>
          <w:sz w:val="24"/>
          <w:szCs w:val="24"/>
        </w:rPr>
        <w:t xml:space="preserve">Prior to dinner, guests can enjoy a reception featuring </w:t>
      </w:r>
      <w:r w:rsidR="00162BFD">
        <w:rPr>
          <w:rFonts w:cstheme="minorHAnsi"/>
          <w:sz w:val="24"/>
          <w:szCs w:val="24"/>
        </w:rPr>
        <w:t>chef-</w:t>
      </w:r>
      <w:proofErr w:type="spellStart"/>
      <w:r w:rsidR="00162BFD">
        <w:rPr>
          <w:rFonts w:cstheme="minorHAnsi"/>
          <w:sz w:val="24"/>
          <w:szCs w:val="24"/>
        </w:rPr>
        <w:t>selecte</w:t>
      </w:r>
      <w:proofErr w:type="spellEnd"/>
      <w:r w:rsidR="00EF06D3" w:rsidRPr="00162BFD">
        <w:rPr>
          <w:rFonts w:cstheme="minorHAnsi"/>
          <w:sz w:val="24"/>
          <w:szCs w:val="24"/>
        </w:rPr>
        <w:t xml:space="preserve"> hors d’oeuvres</w:t>
      </w:r>
      <w:r w:rsidR="00B33B58" w:rsidRPr="00162BFD">
        <w:rPr>
          <w:rFonts w:eastAsia="Times New Roman" w:cstheme="minorHAnsi"/>
          <w:iCs/>
          <w:color w:val="222222"/>
          <w:sz w:val="24"/>
          <w:szCs w:val="24"/>
        </w:rPr>
        <w:t xml:space="preserve">. </w:t>
      </w:r>
      <w:r w:rsidR="005D5CD0" w:rsidRPr="00162BFD">
        <w:rPr>
          <w:rFonts w:eastAsia="Times New Roman" w:cstheme="minorHAnsi"/>
          <w:iCs/>
          <w:color w:val="222222"/>
          <w:sz w:val="24"/>
          <w:szCs w:val="24"/>
        </w:rPr>
        <w:t>The dinner takes place from 6 – 9 p.m.</w:t>
      </w:r>
      <w:r w:rsidR="00A955E2" w:rsidRPr="00162BFD">
        <w:rPr>
          <w:rFonts w:eastAsia="Times New Roman" w:cstheme="minorHAnsi"/>
          <w:iCs/>
          <w:color w:val="222222"/>
          <w:sz w:val="24"/>
          <w:szCs w:val="24"/>
        </w:rPr>
        <w:t>,</w:t>
      </w:r>
      <w:r w:rsidR="005D5CD0" w:rsidRPr="00162BFD">
        <w:rPr>
          <w:rFonts w:eastAsia="Times New Roman" w:cstheme="minorHAnsi"/>
          <w:iCs/>
          <w:color w:val="222222"/>
          <w:sz w:val="24"/>
          <w:szCs w:val="24"/>
        </w:rPr>
        <w:t xml:space="preserve"> and reservations are limited to 30 people. Tickets are $150 per person</w:t>
      </w:r>
      <w:r w:rsidR="00162BFD">
        <w:rPr>
          <w:rFonts w:eastAsia="Times New Roman" w:cstheme="minorHAnsi"/>
          <w:iCs/>
          <w:color w:val="222222"/>
          <w:sz w:val="24"/>
          <w:szCs w:val="24"/>
        </w:rPr>
        <w:t xml:space="preserve"> including tax and gratuity</w:t>
      </w:r>
      <w:r w:rsidR="005D5CD0" w:rsidRPr="00162BFD">
        <w:rPr>
          <w:rFonts w:eastAsia="Times New Roman" w:cstheme="minorHAnsi"/>
          <w:iCs/>
          <w:color w:val="222222"/>
          <w:sz w:val="24"/>
          <w:szCs w:val="24"/>
        </w:rPr>
        <w:t>.</w:t>
      </w:r>
      <w:r w:rsidR="00CB16E6" w:rsidRPr="00162BFD">
        <w:rPr>
          <w:rFonts w:eastAsia="Times New Roman" w:cstheme="minorHAnsi"/>
          <w:iCs/>
          <w:color w:val="222222"/>
          <w:sz w:val="24"/>
          <w:szCs w:val="24"/>
        </w:rPr>
        <w:t xml:space="preserve"> </w:t>
      </w:r>
      <w:proofErr w:type="gramStart"/>
      <w:r w:rsidR="00CB16E6" w:rsidRPr="00162BFD">
        <w:rPr>
          <w:rFonts w:eastAsia="Times New Roman" w:cstheme="minorHAnsi"/>
          <w:iCs/>
          <w:color w:val="222222"/>
          <w:sz w:val="24"/>
          <w:szCs w:val="24"/>
        </w:rPr>
        <w:t xml:space="preserve">For reservations visit </w:t>
      </w:r>
      <w:hyperlink r:id="rId6" w:history="1">
        <w:r w:rsidR="00A35AE7" w:rsidRPr="00162BFD">
          <w:rPr>
            <w:rStyle w:val="Hyperlink"/>
            <w:rFonts w:eastAsia="Times New Roman" w:cstheme="minorHAnsi"/>
            <w:iCs/>
            <w:sz w:val="24"/>
            <w:szCs w:val="24"/>
          </w:rPr>
          <w:t>www.eventbrite.com</w:t>
        </w:r>
      </w:hyperlink>
      <w:r w:rsidR="00CB16E6" w:rsidRPr="00162BFD">
        <w:rPr>
          <w:rFonts w:eastAsia="Times New Roman" w:cstheme="minorHAnsi"/>
          <w:iCs/>
          <w:color w:val="222222"/>
          <w:sz w:val="24"/>
          <w:szCs w:val="24"/>
        </w:rPr>
        <w:t>.</w:t>
      </w:r>
      <w:proofErr w:type="gramEnd"/>
    </w:p>
    <w:p w:rsidR="00A35AE7" w:rsidRPr="00162BFD" w:rsidRDefault="00A35AE7" w:rsidP="00164A75">
      <w:pPr>
        <w:shd w:val="clear" w:color="auto" w:fill="FFFFFF"/>
        <w:spacing w:after="0" w:line="240" w:lineRule="auto"/>
        <w:rPr>
          <w:rFonts w:eastAsia="Times New Roman" w:cstheme="minorHAnsi"/>
          <w:color w:val="222222"/>
          <w:sz w:val="24"/>
          <w:szCs w:val="24"/>
        </w:rPr>
      </w:pPr>
    </w:p>
    <w:p w:rsidR="00A35AE7" w:rsidRPr="00162BFD" w:rsidRDefault="00CF4A9A" w:rsidP="00164A75">
      <w:pPr>
        <w:shd w:val="clear" w:color="auto" w:fill="FFFFFF"/>
        <w:spacing w:after="0" w:line="240" w:lineRule="auto"/>
        <w:rPr>
          <w:rFonts w:eastAsia="Times New Roman" w:cstheme="minorHAnsi"/>
          <w:color w:val="222222"/>
          <w:sz w:val="24"/>
          <w:szCs w:val="24"/>
        </w:rPr>
      </w:pPr>
      <w:r w:rsidRPr="00162BFD">
        <w:rPr>
          <w:rFonts w:eastAsia="Times New Roman" w:cstheme="minorHAnsi"/>
          <w:color w:val="222222"/>
          <w:sz w:val="24"/>
          <w:szCs w:val="24"/>
        </w:rPr>
        <w:t xml:space="preserve">For wedding planners and couples planning to wed, </w:t>
      </w:r>
      <w:r w:rsidR="001D7EE2" w:rsidRPr="00162BFD">
        <w:rPr>
          <w:rFonts w:eastAsia="Times New Roman" w:cstheme="minorHAnsi"/>
          <w:color w:val="222222"/>
          <w:sz w:val="24"/>
          <w:szCs w:val="24"/>
        </w:rPr>
        <w:t xml:space="preserve">stop by </w:t>
      </w:r>
      <w:r w:rsidRPr="00162BFD">
        <w:rPr>
          <w:rFonts w:eastAsia="Times New Roman" w:cstheme="minorHAnsi"/>
          <w:color w:val="222222"/>
          <w:sz w:val="24"/>
          <w:szCs w:val="24"/>
        </w:rPr>
        <w:t xml:space="preserve">the </w:t>
      </w:r>
      <w:r w:rsidR="00162BFD">
        <w:rPr>
          <w:rFonts w:eastAsia="Times New Roman" w:cstheme="minorHAnsi"/>
          <w:color w:val="222222"/>
          <w:sz w:val="24"/>
          <w:szCs w:val="24"/>
        </w:rPr>
        <w:t>Events Space Showcase &amp; Wedding Fair</w:t>
      </w:r>
      <w:r w:rsidRPr="00162BFD">
        <w:rPr>
          <w:rFonts w:eastAsia="Times New Roman" w:cstheme="minorHAnsi"/>
          <w:color w:val="222222"/>
          <w:sz w:val="24"/>
          <w:szCs w:val="24"/>
        </w:rPr>
        <w:t xml:space="preserve"> on </w:t>
      </w:r>
      <w:r w:rsidRPr="00162BFD">
        <w:rPr>
          <w:rFonts w:eastAsia="Times New Roman" w:cstheme="minorHAnsi"/>
          <w:b/>
          <w:i/>
          <w:color w:val="222222"/>
          <w:sz w:val="24"/>
          <w:szCs w:val="24"/>
        </w:rPr>
        <w:t xml:space="preserve">Saturday, February 16 </w:t>
      </w:r>
      <w:r w:rsidR="001D7EE2" w:rsidRPr="00162BFD">
        <w:rPr>
          <w:rFonts w:eastAsia="Times New Roman" w:cstheme="minorHAnsi"/>
          <w:color w:val="222222"/>
          <w:sz w:val="24"/>
          <w:szCs w:val="24"/>
        </w:rPr>
        <w:t xml:space="preserve">from 11 a.m. to 3 p.m. for an in depth look into the venue. Guests can take a tour of the bridal suite, restaurant and VIP room and taste food selections from the </w:t>
      </w:r>
      <w:r w:rsidR="00CE463A" w:rsidRPr="00162BFD">
        <w:rPr>
          <w:rFonts w:eastAsia="Times New Roman" w:cstheme="minorHAnsi"/>
          <w:color w:val="222222"/>
          <w:sz w:val="24"/>
          <w:szCs w:val="24"/>
        </w:rPr>
        <w:t xml:space="preserve">executive chef’s </w:t>
      </w:r>
      <w:r w:rsidR="001D7EE2" w:rsidRPr="00162BFD">
        <w:rPr>
          <w:rFonts w:eastAsia="Times New Roman" w:cstheme="minorHAnsi"/>
          <w:color w:val="222222"/>
          <w:sz w:val="24"/>
          <w:szCs w:val="24"/>
        </w:rPr>
        <w:t xml:space="preserve">menu. </w:t>
      </w:r>
      <w:r w:rsidR="00162BFD">
        <w:rPr>
          <w:rFonts w:eastAsia="Times New Roman" w:cstheme="minorHAnsi"/>
          <w:color w:val="222222"/>
          <w:sz w:val="24"/>
          <w:szCs w:val="24"/>
        </w:rPr>
        <w:t>A</w:t>
      </w:r>
      <w:r w:rsidR="001D7EE2" w:rsidRPr="00162BFD">
        <w:rPr>
          <w:rFonts w:eastAsia="Times New Roman" w:cstheme="minorHAnsi"/>
          <w:color w:val="222222"/>
          <w:sz w:val="24"/>
          <w:szCs w:val="24"/>
        </w:rPr>
        <w:t xml:space="preserve"> fashion show of gowns, resort wear and menswear will showcase a variety of styles for that special day and beyond. </w:t>
      </w:r>
    </w:p>
    <w:p w:rsidR="00CE463A" w:rsidRPr="00162BFD" w:rsidRDefault="00CE463A" w:rsidP="00164A75">
      <w:pPr>
        <w:shd w:val="clear" w:color="auto" w:fill="FFFFFF"/>
        <w:spacing w:after="0" w:line="240" w:lineRule="auto"/>
        <w:rPr>
          <w:rFonts w:eastAsia="Times New Roman" w:cstheme="minorHAnsi"/>
          <w:color w:val="222222"/>
          <w:sz w:val="24"/>
          <w:szCs w:val="24"/>
        </w:rPr>
      </w:pPr>
    </w:p>
    <w:p w:rsidR="00701597" w:rsidRPr="00162BFD" w:rsidRDefault="00CE463A" w:rsidP="00701597">
      <w:pPr>
        <w:shd w:val="clear" w:color="auto" w:fill="FFFFFF"/>
        <w:spacing w:after="0" w:line="240" w:lineRule="auto"/>
        <w:rPr>
          <w:rFonts w:cstheme="minorHAnsi"/>
          <w:sz w:val="24"/>
          <w:szCs w:val="24"/>
        </w:rPr>
      </w:pPr>
      <w:r w:rsidRPr="00162BFD">
        <w:rPr>
          <w:rFonts w:eastAsia="Times New Roman" w:cstheme="minorHAnsi"/>
          <w:color w:val="222222"/>
          <w:sz w:val="24"/>
          <w:szCs w:val="24"/>
        </w:rPr>
        <w:t xml:space="preserve">Cap off the weekend on </w:t>
      </w:r>
      <w:r w:rsidRPr="00162BFD">
        <w:rPr>
          <w:rFonts w:eastAsia="Times New Roman" w:cstheme="minorHAnsi"/>
          <w:b/>
          <w:i/>
          <w:color w:val="222222"/>
          <w:sz w:val="24"/>
          <w:szCs w:val="24"/>
        </w:rPr>
        <w:t>Sunday, February 17</w:t>
      </w:r>
      <w:r w:rsidRPr="00162BFD">
        <w:rPr>
          <w:rFonts w:eastAsia="Times New Roman" w:cstheme="minorHAnsi"/>
          <w:color w:val="222222"/>
          <w:sz w:val="24"/>
          <w:szCs w:val="24"/>
        </w:rPr>
        <w:t xml:space="preserve">, with </w:t>
      </w:r>
      <w:r w:rsidR="00162BFD">
        <w:rPr>
          <w:rFonts w:eastAsia="Times New Roman" w:cstheme="minorHAnsi"/>
          <w:color w:val="222222"/>
          <w:sz w:val="24"/>
          <w:szCs w:val="24"/>
        </w:rPr>
        <w:t xml:space="preserve">the inaugural </w:t>
      </w:r>
      <w:r w:rsidRPr="00162BFD">
        <w:rPr>
          <w:rFonts w:eastAsia="Times New Roman" w:cstheme="minorHAnsi"/>
          <w:color w:val="222222"/>
          <w:sz w:val="24"/>
          <w:szCs w:val="24"/>
        </w:rPr>
        <w:t xml:space="preserve">Brunch by the Bay </w:t>
      </w:r>
      <w:r w:rsidR="00265353" w:rsidRPr="00162BFD">
        <w:rPr>
          <w:rFonts w:eastAsia="Times New Roman" w:cstheme="minorHAnsi"/>
          <w:color w:val="222222"/>
          <w:sz w:val="24"/>
          <w:szCs w:val="24"/>
        </w:rPr>
        <w:t xml:space="preserve">from 9 a.m. to 1:30 p.m. </w:t>
      </w:r>
      <w:r w:rsidRPr="00162BFD">
        <w:rPr>
          <w:rFonts w:eastAsia="Times New Roman" w:cstheme="minorHAnsi"/>
          <w:color w:val="222222"/>
          <w:sz w:val="24"/>
          <w:szCs w:val="24"/>
        </w:rPr>
        <w:t xml:space="preserve">featuring </w:t>
      </w:r>
      <w:r w:rsidR="00265353" w:rsidRPr="00162BFD">
        <w:rPr>
          <w:rFonts w:eastAsia="Times New Roman" w:cstheme="minorHAnsi"/>
          <w:color w:val="222222"/>
          <w:sz w:val="24"/>
          <w:szCs w:val="24"/>
        </w:rPr>
        <w:t xml:space="preserve">a </w:t>
      </w:r>
      <w:r w:rsidRPr="00162BFD">
        <w:rPr>
          <w:rFonts w:eastAsia="Times New Roman" w:cstheme="minorHAnsi"/>
          <w:color w:val="222222"/>
          <w:sz w:val="24"/>
          <w:szCs w:val="24"/>
        </w:rPr>
        <w:t xml:space="preserve">bottomless Bloody Mary and </w:t>
      </w:r>
      <w:r w:rsidR="00265353" w:rsidRPr="00162BFD">
        <w:rPr>
          <w:rFonts w:eastAsia="Times New Roman" w:cstheme="minorHAnsi"/>
          <w:color w:val="222222"/>
          <w:sz w:val="24"/>
          <w:szCs w:val="24"/>
        </w:rPr>
        <w:t>M</w:t>
      </w:r>
      <w:r w:rsidRPr="00162BFD">
        <w:rPr>
          <w:rFonts w:eastAsia="Times New Roman" w:cstheme="minorHAnsi"/>
          <w:color w:val="222222"/>
          <w:sz w:val="24"/>
          <w:szCs w:val="24"/>
        </w:rPr>
        <w:t>imosa bar</w:t>
      </w:r>
      <w:r w:rsidR="00265353" w:rsidRPr="00162BFD">
        <w:rPr>
          <w:rFonts w:eastAsia="Times New Roman" w:cstheme="minorHAnsi"/>
          <w:color w:val="222222"/>
          <w:sz w:val="24"/>
          <w:szCs w:val="24"/>
        </w:rPr>
        <w:t>.</w:t>
      </w:r>
      <w:r w:rsidR="00701597" w:rsidRPr="00162BFD">
        <w:rPr>
          <w:rFonts w:eastAsia="Times New Roman" w:cstheme="minorHAnsi"/>
          <w:color w:val="222222"/>
          <w:sz w:val="24"/>
          <w:szCs w:val="24"/>
        </w:rPr>
        <w:t xml:space="preserve"> Guests can</w:t>
      </w:r>
      <w:r w:rsidR="001101C2" w:rsidRPr="00162BFD">
        <w:rPr>
          <w:rFonts w:eastAsia="Times New Roman" w:cstheme="minorHAnsi"/>
          <w:color w:val="222222"/>
          <w:sz w:val="24"/>
          <w:szCs w:val="24"/>
        </w:rPr>
        <w:t xml:space="preserve"> </w:t>
      </w:r>
      <w:r w:rsidR="003B0FF6" w:rsidRPr="00162BFD">
        <w:rPr>
          <w:rFonts w:eastAsia="Times New Roman" w:cstheme="minorHAnsi"/>
          <w:color w:val="222222"/>
          <w:sz w:val="24"/>
          <w:szCs w:val="24"/>
        </w:rPr>
        <w:t>partake in</w:t>
      </w:r>
      <w:r w:rsidR="00701597" w:rsidRPr="00162BFD">
        <w:rPr>
          <w:rFonts w:eastAsia="Times New Roman" w:cstheme="minorHAnsi"/>
          <w:color w:val="222222"/>
          <w:sz w:val="24"/>
          <w:szCs w:val="24"/>
        </w:rPr>
        <w:t xml:space="preserve"> a grazing station filled with fresh seasonal fruits, </w:t>
      </w:r>
      <w:r w:rsidR="00701597" w:rsidRPr="00162BFD">
        <w:rPr>
          <w:rFonts w:cstheme="minorHAnsi"/>
          <w:sz w:val="24"/>
          <w:szCs w:val="24"/>
        </w:rPr>
        <w:t xml:space="preserve">baked muffins, croissants, bagels and assorted smears, smoked salmon and an omelet station. Brunch also includes a choice of one entrée such as Hazelnut French Toast with </w:t>
      </w:r>
      <w:r w:rsidR="003B72BD" w:rsidRPr="00162BFD">
        <w:rPr>
          <w:rFonts w:cstheme="minorHAnsi"/>
          <w:sz w:val="24"/>
          <w:szCs w:val="24"/>
        </w:rPr>
        <w:t>c</w:t>
      </w:r>
      <w:r w:rsidR="00701597" w:rsidRPr="00162BFD">
        <w:rPr>
          <w:rFonts w:cstheme="minorHAnsi"/>
          <w:sz w:val="24"/>
          <w:szCs w:val="24"/>
        </w:rPr>
        <w:t xml:space="preserve">aramel </w:t>
      </w:r>
      <w:r w:rsidR="003B72BD" w:rsidRPr="00162BFD">
        <w:rPr>
          <w:rFonts w:cstheme="minorHAnsi"/>
          <w:sz w:val="24"/>
          <w:szCs w:val="24"/>
        </w:rPr>
        <w:t>m</w:t>
      </w:r>
      <w:r w:rsidR="00701597" w:rsidRPr="00162BFD">
        <w:rPr>
          <w:rFonts w:cstheme="minorHAnsi"/>
          <w:sz w:val="24"/>
          <w:szCs w:val="24"/>
        </w:rPr>
        <w:t xml:space="preserve">aple </w:t>
      </w:r>
      <w:r w:rsidR="003B72BD" w:rsidRPr="00162BFD">
        <w:rPr>
          <w:rFonts w:cstheme="minorHAnsi"/>
          <w:sz w:val="24"/>
          <w:szCs w:val="24"/>
        </w:rPr>
        <w:t>s</w:t>
      </w:r>
      <w:r w:rsidR="00701597" w:rsidRPr="00162BFD">
        <w:rPr>
          <w:rFonts w:cstheme="minorHAnsi"/>
          <w:sz w:val="24"/>
          <w:szCs w:val="24"/>
        </w:rPr>
        <w:t xml:space="preserve">auce and </w:t>
      </w:r>
      <w:r w:rsidR="003B72BD" w:rsidRPr="00162BFD">
        <w:rPr>
          <w:rFonts w:cstheme="minorHAnsi"/>
          <w:sz w:val="24"/>
          <w:szCs w:val="24"/>
        </w:rPr>
        <w:t>c</w:t>
      </w:r>
      <w:r w:rsidR="00701597" w:rsidRPr="00162BFD">
        <w:rPr>
          <w:rFonts w:cstheme="minorHAnsi"/>
          <w:sz w:val="24"/>
          <w:szCs w:val="24"/>
        </w:rPr>
        <w:t xml:space="preserve">ream; Pecan Apple Pancakes; Crab Cake Benedict served on an English muffin; Steak and Eggs with breakfast potatoes and sliced sirloin steak; Avocado Toast served on a grilled baguette and poached eggs and more. An assorted dessert station will complete the meal. Brunch is $25 per person, and the bottomless Bloody Mary and Mimosa Bar is $12 per person. </w:t>
      </w:r>
      <w:r w:rsidR="003B72BD" w:rsidRPr="00162BFD">
        <w:rPr>
          <w:rFonts w:cstheme="minorHAnsi"/>
          <w:sz w:val="24"/>
          <w:szCs w:val="24"/>
        </w:rPr>
        <w:t xml:space="preserve"> Reservations are required and can be made </w:t>
      </w:r>
      <w:r w:rsidR="00162BFD">
        <w:rPr>
          <w:rFonts w:cstheme="minorHAnsi"/>
          <w:sz w:val="24"/>
          <w:szCs w:val="24"/>
        </w:rPr>
        <w:t xml:space="preserve">via email at </w:t>
      </w:r>
      <w:hyperlink r:id="rId7" w:history="1">
        <w:r w:rsidR="00162BFD" w:rsidRPr="007E6FB9">
          <w:rPr>
            <w:rStyle w:val="Hyperlink"/>
            <w:rFonts w:cstheme="minorHAnsi"/>
            <w:sz w:val="24"/>
            <w:szCs w:val="24"/>
          </w:rPr>
          <w:t>events@reflectionbaygolf.com</w:t>
        </w:r>
      </w:hyperlink>
      <w:r w:rsidR="00162BFD">
        <w:rPr>
          <w:rFonts w:cstheme="minorHAnsi"/>
          <w:sz w:val="24"/>
          <w:szCs w:val="24"/>
        </w:rPr>
        <w:t xml:space="preserve">. </w:t>
      </w:r>
      <w:bookmarkStart w:id="0" w:name="_GoBack"/>
      <w:bookmarkEnd w:id="0"/>
    </w:p>
    <w:p w:rsidR="00701597" w:rsidRPr="00162BFD" w:rsidRDefault="00701597" w:rsidP="003B0FF6">
      <w:pPr>
        <w:jc w:val="center"/>
        <w:rPr>
          <w:rFonts w:cstheme="minorHAnsi"/>
          <w:sz w:val="24"/>
          <w:szCs w:val="24"/>
        </w:rPr>
      </w:pPr>
      <w:r w:rsidRPr="00162BFD">
        <w:rPr>
          <w:rFonts w:cstheme="minorHAnsi"/>
          <w:sz w:val="24"/>
          <w:szCs w:val="24"/>
        </w:rPr>
        <w:t xml:space="preserve"> </w:t>
      </w:r>
    </w:p>
    <w:p w:rsidR="00E0251D" w:rsidRPr="00162BFD" w:rsidRDefault="00E0251D" w:rsidP="00E0251D">
      <w:pPr>
        <w:shd w:val="clear" w:color="auto" w:fill="FFFFFF"/>
        <w:spacing w:after="0" w:line="240" w:lineRule="auto"/>
        <w:rPr>
          <w:rFonts w:eastAsia="Times New Roman" w:cstheme="minorHAnsi"/>
          <w:b/>
          <w:sz w:val="24"/>
          <w:szCs w:val="24"/>
        </w:rPr>
      </w:pPr>
      <w:r w:rsidRPr="00162BFD">
        <w:rPr>
          <w:rFonts w:eastAsia="Times New Roman" w:cstheme="minorHAnsi"/>
          <w:b/>
          <w:sz w:val="24"/>
          <w:szCs w:val="24"/>
        </w:rPr>
        <w:t>About Reflection Bay Golf Club</w:t>
      </w:r>
    </w:p>
    <w:p w:rsidR="00E0251D" w:rsidRPr="00162BFD" w:rsidRDefault="00E0251D" w:rsidP="00E0251D">
      <w:pPr>
        <w:shd w:val="clear" w:color="auto" w:fill="FFFFFF"/>
        <w:spacing w:after="0" w:line="240" w:lineRule="auto"/>
        <w:rPr>
          <w:rFonts w:eastAsia="Times New Roman" w:cstheme="minorHAnsi"/>
          <w:sz w:val="24"/>
          <w:szCs w:val="24"/>
        </w:rPr>
      </w:pPr>
      <w:r w:rsidRPr="00162BFD">
        <w:rPr>
          <w:rFonts w:eastAsia="Times New Roman" w:cstheme="minorHAnsi"/>
          <w:sz w:val="24"/>
          <w:szCs w:val="24"/>
        </w:rPr>
        <w:t xml:space="preserve"> </w:t>
      </w:r>
    </w:p>
    <w:p w:rsidR="00E0251D" w:rsidRPr="00162BFD" w:rsidRDefault="00E0251D" w:rsidP="00E0251D">
      <w:pPr>
        <w:spacing w:after="0" w:line="240" w:lineRule="auto"/>
        <w:rPr>
          <w:rFonts w:eastAsia="Times New Roman" w:cstheme="minorHAnsi"/>
          <w:bCs/>
          <w:color w:val="000000"/>
          <w:sz w:val="24"/>
          <w:szCs w:val="24"/>
        </w:rPr>
      </w:pPr>
      <w:r w:rsidRPr="00162BFD">
        <w:rPr>
          <w:rFonts w:eastAsia="Times New Roman" w:cstheme="minorHAnsi"/>
          <w:bCs/>
          <w:color w:val="000000"/>
          <w:sz w:val="24"/>
          <w:szCs w:val="24"/>
          <w:shd w:val="clear" w:color="auto" w:fill="FFFFFF"/>
        </w:rPr>
        <w:t>Reflection Bay Golf Club is set on a luxurious lake located 25 minutes east of the Las Vegas Strip. This 320-acre man-made lake is the centerpiece of the Lake Las Vegas residential resort community. Built in 1998, Reflection Bay Golf Club was designed by 18-time Major winner Jack Nicklaus. The course is designated as a prestigious Jack Nicklaus Signature Design and is one of only three Nicklaus-designed courses in Southern Nevada. Reflection Bay was host to the Wendy’s 3Tour Challenge from 1998 to 2007, showcasing the talents of such champions as Bubba Watson, Fred Couples, John Daly and Phil Mickelson.</w:t>
      </w:r>
      <w:r w:rsidRPr="00162BFD">
        <w:rPr>
          <w:rFonts w:eastAsia="Times New Roman" w:cstheme="minorHAnsi"/>
          <w:sz w:val="24"/>
          <w:szCs w:val="24"/>
        </w:rPr>
        <w:t xml:space="preserve"> For more information, visit </w:t>
      </w:r>
      <w:hyperlink r:id="rId8" w:history="1">
        <w:r w:rsidRPr="00162BFD">
          <w:rPr>
            <w:rStyle w:val="Hyperlink"/>
            <w:rFonts w:cstheme="minorHAnsi"/>
            <w:sz w:val="24"/>
            <w:szCs w:val="24"/>
          </w:rPr>
          <w:t>http://www.reflectionbaygolf.com</w:t>
        </w:r>
      </w:hyperlink>
      <w:r w:rsidRPr="00162BFD">
        <w:rPr>
          <w:rFonts w:eastAsia="Times New Roman" w:cstheme="minorHAnsi"/>
          <w:sz w:val="24"/>
          <w:szCs w:val="24"/>
        </w:rPr>
        <w:t xml:space="preserve">. </w:t>
      </w:r>
    </w:p>
    <w:p w:rsidR="00E0251D" w:rsidRPr="00162BFD" w:rsidRDefault="00E0251D" w:rsidP="00E0251D">
      <w:pPr>
        <w:rPr>
          <w:rFonts w:cstheme="minorHAnsi"/>
          <w:sz w:val="24"/>
          <w:szCs w:val="24"/>
        </w:rPr>
      </w:pPr>
    </w:p>
    <w:p w:rsidR="00E0251D" w:rsidRPr="00162BFD" w:rsidRDefault="00E0251D" w:rsidP="00E0251D">
      <w:pPr>
        <w:jc w:val="center"/>
        <w:rPr>
          <w:rFonts w:cstheme="minorHAnsi"/>
          <w:sz w:val="24"/>
          <w:szCs w:val="24"/>
        </w:rPr>
      </w:pPr>
      <w:r w:rsidRPr="00162BFD">
        <w:rPr>
          <w:rFonts w:cstheme="minorHAnsi"/>
          <w:sz w:val="24"/>
          <w:szCs w:val="24"/>
        </w:rPr>
        <w:t>###</w:t>
      </w:r>
    </w:p>
    <w:p w:rsidR="00701597" w:rsidRPr="00162BFD" w:rsidRDefault="003B72BD" w:rsidP="00E0251D">
      <w:pPr>
        <w:rPr>
          <w:rFonts w:cstheme="minorHAnsi"/>
          <w:b/>
          <w:sz w:val="24"/>
          <w:szCs w:val="24"/>
        </w:rPr>
      </w:pPr>
      <w:r w:rsidRPr="00162BFD">
        <w:rPr>
          <w:rFonts w:cstheme="minorHAnsi"/>
          <w:b/>
          <w:sz w:val="24"/>
          <w:szCs w:val="24"/>
        </w:rPr>
        <w:t xml:space="preserve"> </w:t>
      </w:r>
    </w:p>
    <w:p w:rsidR="00CF4A9A" w:rsidRPr="00162BFD" w:rsidRDefault="00CF4A9A" w:rsidP="00CF4A9A">
      <w:pPr>
        <w:shd w:val="clear" w:color="auto" w:fill="FFFFFF"/>
        <w:spacing w:after="0" w:line="240" w:lineRule="auto"/>
        <w:rPr>
          <w:rFonts w:eastAsia="Times New Roman" w:cstheme="minorHAnsi"/>
          <w:color w:val="6F7287"/>
          <w:spacing w:val="8"/>
          <w:sz w:val="24"/>
          <w:szCs w:val="24"/>
        </w:rPr>
      </w:pPr>
    </w:p>
    <w:p w:rsidR="00CF4A9A" w:rsidRPr="00162BFD" w:rsidRDefault="00CE463A" w:rsidP="00CF4A9A">
      <w:pPr>
        <w:shd w:val="clear" w:color="auto" w:fill="FFFFFF"/>
        <w:spacing w:after="0" w:line="240" w:lineRule="auto"/>
        <w:rPr>
          <w:rFonts w:eastAsia="Times New Roman" w:cstheme="minorHAnsi"/>
          <w:color w:val="6F7287"/>
          <w:spacing w:val="8"/>
          <w:sz w:val="24"/>
          <w:szCs w:val="24"/>
        </w:rPr>
      </w:pPr>
      <w:r w:rsidRPr="00162BFD">
        <w:rPr>
          <w:rFonts w:eastAsia="Times New Roman" w:cstheme="minorHAnsi"/>
          <w:color w:val="6F7287"/>
          <w:spacing w:val="8"/>
          <w:sz w:val="24"/>
          <w:szCs w:val="24"/>
        </w:rPr>
        <w:t xml:space="preserve"> </w:t>
      </w:r>
    </w:p>
    <w:p w:rsidR="00645797" w:rsidRPr="00162BFD" w:rsidRDefault="00645797" w:rsidP="008426B4">
      <w:pPr>
        <w:shd w:val="clear" w:color="auto" w:fill="FFFFFF"/>
        <w:spacing w:after="0" w:line="240" w:lineRule="auto"/>
        <w:rPr>
          <w:rFonts w:eastAsia="Times New Roman" w:cstheme="minorHAnsi"/>
          <w:color w:val="6F7287"/>
          <w:spacing w:val="8"/>
          <w:sz w:val="24"/>
          <w:szCs w:val="24"/>
        </w:rPr>
      </w:pPr>
    </w:p>
    <w:p w:rsidR="002E1D99" w:rsidRPr="00162BFD" w:rsidRDefault="002E1D99">
      <w:pPr>
        <w:rPr>
          <w:rFonts w:cstheme="minorHAnsi"/>
          <w:sz w:val="24"/>
          <w:szCs w:val="24"/>
        </w:rPr>
      </w:pPr>
    </w:p>
    <w:sectPr w:rsidR="002E1D99" w:rsidRPr="00162BFD" w:rsidSect="00E0251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D99"/>
    <w:rsid w:val="00074294"/>
    <w:rsid w:val="000C301C"/>
    <w:rsid w:val="000C3665"/>
    <w:rsid w:val="000F75CB"/>
    <w:rsid w:val="001101C2"/>
    <w:rsid w:val="00162BFD"/>
    <w:rsid w:val="00164A75"/>
    <w:rsid w:val="00195D4B"/>
    <w:rsid w:val="001B2155"/>
    <w:rsid w:val="001D7EE2"/>
    <w:rsid w:val="00265353"/>
    <w:rsid w:val="002E1D99"/>
    <w:rsid w:val="00307A41"/>
    <w:rsid w:val="003B0FF6"/>
    <w:rsid w:val="003B72BD"/>
    <w:rsid w:val="003C299A"/>
    <w:rsid w:val="0041409B"/>
    <w:rsid w:val="005B2B96"/>
    <w:rsid w:val="005D5CD0"/>
    <w:rsid w:val="00645797"/>
    <w:rsid w:val="00701597"/>
    <w:rsid w:val="00730292"/>
    <w:rsid w:val="007C071A"/>
    <w:rsid w:val="008325A9"/>
    <w:rsid w:val="008426B4"/>
    <w:rsid w:val="008C0561"/>
    <w:rsid w:val="00A35AE7"/>
    <w:rsid w:val="00A955E2"/>
    <w:rsid w:val="00B33B58"/>
    <w:rsid w:val="00B7567E"/>
    <w:rsid w:val="00B91366"/>
    <w:rsid w:val="00BE0580"/>
    <w:rsid w:val="00C52CA4"/>
    <w:rsid w:val="00CB16E6"/>
    <w:rsid w:val="00CB456A"/>
    <w:rsid w:val="00CE463A"/>
    <w:rsid w:val="00CF4A9A"/>
    <w:rsid w:val="00D15A68"/>
    <w:rsid w:val="00E0251D"/>
    <w:rsid w:val="00E24B10"/>
    <w:rsid w:val="00EF0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D99"/>
    <w:rPr>
      <w:b/>
      <w:bCs/>
    </w:rPr>
  </w:style>
  <w:style w:type="character" w:styleId="Hyperlink">
    <w:name w:val="Hyperlink"/>
    <w:basedOn w:val="DefaultParagraphFont"/>
    <w:uiPriority w:val="99"/>
    <w:unhideWhenUsed/>
    <w:rsid w:val="002E1D99"/>
    <w:rPr>
      <w:color w:val="0000FF"/>
      <w:u w:val="single"/>
    </w:rPr>
  </w:style>
  <w:style w:type="character" w:styleId="Emphasis">
    <w:name w:val="Emphasis"/>
    <w:basedOn w:val="DefaultParagraphFont"/>
    <w:uiPriority w:val="20"/>
    <w:qFormat/>
    <w:rsid w:val="002E1D99"/>
    <w:rPr>
      <w:i/>
      <w:iCs/>
    </w:rPr>
  </w:style>
  <w:style w:type="character" w:customStyle="1" w:styleId="UnresolvedMention">
    <w:name w:val="Unresolved Mention"/>
    <w:basedOn w:val="DefaultParagraphFont"/>
    <w:uiPriority w:val="99"/>
    <w:semiHidden/>
    <w:unhideWhenUsed/>
    <w:rsid w:val="00A35A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D99"/>
    <w:rPr>
      <w:b/>
      <w:bCs/>
    </w:rPr>
  </w:style>
  <w:style w:type="character" w:styleId="Hyperlink">
    <w:name w:val="Hyperlink"/>
    <w:basedOn w:val="DefaultParagraphFont"/>
    <w:uiPriority w:val="99"/>
    <w:unhideWhenUsed/>
    <w:rsid w:val="002E1D99"/>
    <w:rPr>
      <w:color w:val="0000FF"/>
      <w:u w:val="single"/>
    </w:rPr>
  </w:style>
  <w:style w:type="character" w:styleId="Emphasis">
    <w:name w:val="Emphasis"/>
    <w:basedOn w:val="DefaultParagraphFont"/>
    <w:uiPriority w:val="20"/>
    <w:qFormat/>
    <w:rsid w:val="002E1D99"/>
    <w:rPr>
      <w:i/>
      <w:iCs/>
    </w:rPr>
  </w:style>
  <w:style w:type="character" w:customStyle="1" w:styleId="UnresolvedMention">
    <w:name w:val="Unresolved Mention"/>
    <w:basedOn w:val="DefaultParagraphFont"/>
    <w:uiPriority w:val="99"/>
    <w:semiHidden/>
    <w:unhideWhenUsed/>
    <w:rsid w:val="00A35A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635248">
      <w:bodyDiv w:val="1"/>
      <w:marLeft w:val="0"/>
      <w:marRight w:val="0"/>
      <w:marTop w:val="0"/>
      <w:marBottom w:val="0"/>
      <w:divBdr>
        <w:top w:val="none" w:sz="0" w:space="0" w:color="auto"/>
        <w:left w:val="none" w:sz="0" w:space="0" w:color="auto"/>
        <w:bottom w:val="none" w:sz="0" w:space="0" w:color="auto"/>
        <w:right w:val="none" w:sz="0" w:space="0" w:color="auto"/>
      </w:divBdr>
    </w:div>
    <w:div w:id="715278034">
      <w:bodyDiv w:val="1"/>
      <w:marLeft w:val="0"/>
      <w:marRight w:val="0"/>
      <w:marTop w:val="0"/>
      <w:marBottom w:val="0"/>
      <w:divBdr>
        <w:top w:val="none" w:sz="0" w:space="0" w:color="auto"/>
        <w:left w:val="none" w:sz="0" w:space="0" w:color="auto"/>
        <w:bottom w:val="none" w:sz="0" w:space="0" w:color="auto"/>
        <w:right w:val="none" w:sz="0" w:space="0" w:color="auto"/>
      </w:divBdr>
    </w:div>
    <w:div w:id="800609382">
      <w:bodyDiv w:val="1"/>
      <w:marLeft w:val="0"/>
      <w:marRight w:val="0"/>
      <w:marTop w:val="0"/>
      <w:marBottom w:val="0"/>
      <w:divBdr>
        <w:top w:val="none" w:sz="0" w:space="0" w:color="auto"/>
        <w:left w:val="none" w:sz="0" w:space="0" w:color="auto"/>
        <w:bottom w:val="none" w:sz="0" w:space="0" w:color="auto"/>
        <w:right w:val="none" w:sz="0" w:space="0" w:color="auto"/>
      </w:divBdr>
    </w:div>
    <w:div w:id="1205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ctionbaygolf.com" TargetMode="External"/><Relationship Id="rId3" Type="http://schemas.openxmlformats.org/officeDocument/2006/relationships/webSettings" Target="webSettings.xml"/><Relationship Id="rId7" Type="http://schemas.openxmlformats.org/officeDocument/2006/relationships/hyperlink" Target="mailto:events@reflectionbaygol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m" TargetMode="External"/><Relationship Id="rId11" Type="http://schemas.microsoft.com/office/2007/relationships/stylesWithEffects" Target="stylesWithEffects.xml"/><Relationship Id="rId5" Type="http://schemas.openxmlformats.org/officeDocument/2006/relationships/hyperlink" Target="mailto:events@reflectionbaygolf.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D'Alessandro</dc:creator>
  <cp:lastModifiedBy>user</cp:lastModifiedBy>
  <cp:revision>2</cp:revision>
  <dcterms:created xsi:type="dcterms:W3CDTF">2019-02-04T23:14:00Z</dcterms:created>
  <dcterms:modified xsi:type="dcterms:W3CDTF">2019-02-04T23:14:00Z</dcterms:modified>
</cp:coreProperties>
</file>