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78" w:rsidRDefault="00A71478" w:rsidP="00A71478">
      <w:pPr>
        <w:pStyle w:val="Title"/>
        <w:rPr>
          <w:b/>
          <w:sz w:val="28"/>
          <w:szCs w:val="28"/>
        </w:rPr>
      </w:pPr>
      <w:r>
        <w:rPr>
          <w:b/>
          <w:noProof/>
          <w:sz w:val="28"/>
          <w:szCs w:val="28"/>
        </w:rPr>
        <w:drawing>
          <wp:inline distT="0" distB="0" distL="0" distR="0" wp14:anchorId="205604A5" wp14:editId="1EFCF0A1">
            <wp:extent cx="1869223" cy="720247"/>
            <wp:effectExtent l="19050" t="0" r="0" b="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5" cstate="print"/>
                    <a:srcRect/>
                    <a:stretch>
                      <a:fillRect/>
                    </a:stretch>
                  </pic:blipFill>
                  <pic:spPr bwMode="auto">
                    <a:xfrm>
                      <a:off x="0" y="0"/>
                      <a:ext cx="1869067" cy="720187"/>
                    </a:xfrm>
                    <a:prstGeom prst="rect">
                      <a:avLst/>
                    </a:prstGeom>
                    <a:noFill/>
                    <a:ln w="9525">
                      <a:noFill/>
                      <a:miter lim="800000"/>
                      <a:headEnd/>
                      <a:tailEnd/>
                    </a:ln>
                  </pic:spPr>
                </pic:pic>
              </a:graphicData>
            </a:graphic>
          </wp:inline>
        </w:drawing>
      </w:r>
    </w:p>
    <w:p w:rsidR="00A71478" w:rsidRPr="008C09EC" w:rsidRDefault="00A71478" w:rsidP="00A71478">
      <w:pPr>
        <w:pStyle w:val="Title"/>
        <w:rPr>
          <w:b/>
          <w:sz w:val="28"/>
          <w:szCs w:val="28"/>
        </w:rPr>
      </w:pPr>
      <w:r w:rsidRPr="008C09EC">
        <w:rPr>
          <w:b/>
          <w:sz w:val="28"/>
          <w:szCs w:val="28"/>
        </w:rPr>
        <w:t>VGCSA Board Meeting</w:t>
      </w:r>
    </w:p>
    <w:p w:rsidR="00A71478" w:rsidRPr="008C09EC" w:rsidRDefault="00A71478" w:rsidP="00A71478">
      <w:pPr>
        <w:jc w:val="center"/>
        <w:rPr>
          <w:b/>
          <w:sz w:val="28"/>
          <w:szCs w:val="28"/>
        </w:rPr>
      </w:pPr>
      <w:r>
        <w:rPr>
          <w:b/>
          <w:sz w:val="28"/>
          <w:szCs w:val="28"/>
        </w:rPr>
        <w:t xml:space="preserve">Hermitage Country Club, </w:t>
      </w:r>
      <w:proofErr w:type="spellStart"/>
      <w:r>
        <w:rPr>
          <w:b/>
          <w:sz w:val="28"/>
          <w:szCs w:val="28"/>
        </w:rPr>
        <w:t>Manakin</w:t>
      </w:r>
      <w:proofErr w:type="spellEnd"/>
      <w:r>
        <w:rPr>
          <w:b/>
          <w:sz w:val="28"/>
          <w:szCs w:val="28"/>
        </w:rPr>
        <w:t>-Sabot, VA</w:t>
      </w:r>
    </w:p>
    <w:p w:rsidR="00A71478" w:rsidRDefault="00A71478" w:rsidP="00A71478">
      <w:pPr>
        <w:jc w:val="center"/>
        <w:rPr>
          <w:b/>
          <w:sz w:val="28"/>
          <w:szCs w:val="28"/>
        </w:rPr>
      </w:pPr>
      <w:r>
        <w:rPr>
          <w:b/>
          <w:sz w:val="28"/>
          <w:szCs w:val="28"/>
        </w:rPr>
        <w:t>August 11, 2015</w:t>
      </w:r>
    </w:p>
    <w:p w:rsidR="00A71478" w:rsidRPr="008C09EC" w:rsidRDefault="00A71478" w:rsidP="00A71478">
      <w:pPr>
        <w:jc w:val="center"/>
        <w:rPr>
          <w:b/>
          <w:sz w:val="28"/>
          <w:szCs w:val="28"/>
        </w:rPr>
      </w:pPr>
      <w:r>
        <w:rPr>
          <w:b/>
          <w:sz w:val="28"/>
          <w:szCs w:val="28"/>
        </w:rPr>
        <w:t>10:00 Am Start</w:t>
      </w:r>
    </w:p>
    <w:p w:rsidR="00A71478" w:rsidRDefault="00A71478" w:rsidP="00A71478">
      <w:pPr>
        <w:jc w:val="center"/>
        <w:rPr>
          <w:sz w:val="24"/>
        </w:rPr>
      </w:pPr>
    </w:p>
    <w:p w:rsidR="00A71478" w:rsidRPr="00F141E9" w:rsidRDefault="00A71478" w:rsidP="00A71478">
      <w:pPr>
        <w:jc w:val="center"/>
        <w:rPr>
          <w:i/>
          <w:sz w:val="28"/>
          <w:szCs w:val="28"/>
        </w:rPr>
      </w:pPr>
      <w:r>
        <w:rPr>
          <w:i/>
          <w:sz w:val="28"/>
          <w:szCs w:val="28"/>
        </w:rPr>
        <w:t>Minutes</w:t>
      </w:r>
    </w:p>
    <w:p w:rsidR="00A71478" w:rsidRDefault="00A71478" w:rsidP="00A71478">
      <w:pPr>
        <w:rPr>
          <w:sz w:val="24"/>
        </w:rPr>
      </w:pPr>
      <w:r>
        <w:rPr>
          <w:sz w:val="24"/>
        </w:rPr>
        <w:t xml:space="preserve">   In attendance:  D. Norman, T. Eastham,  J. Holliday, M. Cote, D. Taylor, S. Cornwall, S. Gill, S. Baskette, R. Johnson, D. McCall, T. Adams</w:t>
      </w:r>
    </w:p>
    <w:p w:rsidR="00A71478" w:rsidRDefault="00A71478" w:rsidP="00A71478">
      <w:pPr>
        <w:rPr>
          <w:sz w:val="24"/>
        </w:rPr>
      </w:pPr>
    </w:p>
    <w:p w:rsidR="00A71478" w:rsidRDefault="00A71478" w:rsidP="00A71478">
      <w:pPr>
        <w:pStyle w:val="Heading1"/>
        <w:numPr>
          <w:ilvl w:val="0"/>
          <w:numId w:val="1"/>
        </w:numPr>
      </w:pPr>
      <w:r>
        <w:t xml:space="preserve">Call to Order –   Welcome David McCall, Turf Educator &amp; Tyler Eastham, new </w:t>
      </w:r>
      <w:proofErr w:type="gramStart"/>
      <w:r>
        <w:t>N&amp;A</w:t>
      </w:r>
      <w:proofErr w:type="gramEnd"/>
      <w:r>
        <w:t xml:space="preserve"> Associate Tyler Eastham</w:t>
      </w:r>
    </w:p>
    <w:p w:rsidR="00A71478" w:rsidRPr="000B15F3" w:rsidRDefault="00A71478" w:rsidP="00A71478">
      <w:pPr>
        <w:rPr>
          <w:sz w:val="24"/>
          <w:szCs w:val="24"/>
        </w:rPr>
      </w:pPr>
    </w:p>
    <w:p w:rsidR="00A71478" w:rsidRPr="005D106E" w:rsidRDefault="00A71478" w:rsidP="00A71478">
      <w:pPr>
        <w:numPr>
          <w:ilvl w:val="0"/>
          <w:numId w:val="1"/>
        </w:numPr>
        <w:rPr>
          <w:sz w:val="24"/>
        </w:rPr>
      </w:pPr>
      <w:r>
        <w:rPr>
          <w:sz w:val="24"/>
        </w:rPr>
        <w:t>Approval of Minutes - Gill Motion, Cornwell Second – minutes approved</w:t>
      </w:r>
    </w:p>
    <w:p w:rsidR="00A71478" w:rsidRDefault="00A71478" w:rsidP="00A71478">
      <w:pPr>
        <w:rPr>
          <w:sz w:val="24"/>
        </w:rPr>
      </w:pPr>
    </w:p>
    <w:p w:rsidR="00A71478" w:rsidRDefault="00A71478" w:rsidP="00A71478">
      <w:pPr>
        <w:numPr>
          <w:ilvl w:val="0"/>
          <w:numId w:val="1"/>
        </w:numPr>
        <w:rPr>
          <w:sz w:val="24"/>
        </w:rPr>
      </w:pPr>
      <w:r>
        <w:rPr>
          <w:sz w:val="24"/>
        </w:rPr>
        <w:t>Treasurer’s Report (Cote) - Reminder of two Annual Meetings this year and only one budgeted.  Baskette Motion, Taylor Second – report approved</w:t>
      </w:r>
    </w:p>
    <w:p w:rsidR="00A71478" w:rsidRDefault="00A71478" w:rsidP="00A71478">
      <w:pPr>
        <w:rPr>
          <w:sz w:val="24"/>
        </w:rPr>
      </w:pPr>
    </w:p>
    <w:p w:rsidR="00A71478" w:rsidRDefault="00A71478" w:rsidP="00A71478">
      <w:pPr>
        <w:numPr>
          <w:ilvl w:val="0"/>
          <w:numId w:val="1"/>
        </w:numPr>
        <w:rPr>
          <w:sz w:val="24"/>
        </w:rPr>
      </w:pPr>
      <w:r w:rsidRPr="00747F56">
        <w:rPr>
          <w:sz w:val="24"/>
        </w:rPr>
        <w:t xml:space="preserve">External VP Reports </w:t>
      </w:r>
    </w:p>
    <w:p w:rsidR="00A71478" w:rsidRDefault="00A71478" w:rsidP="00A71478">
      <w:pPr>
        <w:pStyle w:val="ListParagraph"/>
        <w:rPr>
          <w:sz w:val="24"/>
        </w:rPr>
      </w:pPr>
    </w:p>
    <w:p w:rsidR="00A71478" w:rsidRDefault="00A71478" w:rsidP="00A71478">
      <w:pPr>
        <w:ind w:left="180"/>
        <w:rPr>
          <w:sz w:val="24"/>
        </w:rPr>
      </w:pPr>
      <w:r>
        <w:rPr>
          <w:sz w:val="24"/>
        </w:rPr>
        <w:t>GWCSA (Gill) - Good turnout More assistants and superintendents this year.</w:t>
      </w:r>
    </w:p>
    <w:p w:rsidR="00A71478" w:rsidRDefault="00A71478" w:rsidP="00A71478">
      <w:pPr>
        <w:ind w:left="180"/>
        <w:rPr>
          <w:sz w:val="24"/>
        </w:rPr>
      </w:pPr>
    </w:p>
    <w:p w:rsidR="00A71478" w:rsidRDefault="00A71478" w:rsidP="00A71478">
      <w:pPr>
        <w:ind w:left="180"/>
        <w:rPr>
          <w:sz w:val="24"/>
        </w:rPr>
      </w:pPr>
      <w:r>
        <w:rPr>
          <w:sz w:val="24"/>
        </w:rPr>
        <w:t xml:space="preserve">ODGCSA (Taylor) - </w:t>
      </w:r>
      <w:proofErr w:type="spellStart"/>
      <w:r>
        <w:rPr>
          <w:sz w:val="24"/>
        </w:rPr>
        <w:t>Tollie</w:t>
      </w:r>
      <w:proofErr w:type="spellEnd"/>
      <w:r>
        <w:rPr>
          <w:sz w:val="24"/>
        </w:rPr>
        <w:t xml:space="preserve"> Quinn a good event this year.  Looking at more event sponsorships.</w:t>
      </w:r>
    </w:p>
    <w:p w:rsidR="00A71478" w:rsidRDefault="00A71478" w:rsidP="00A71478">
      <w:pPr>
        <w:ind w:left="180"/>
        <w:rPr>
          <w:sz w:val="24"/>
        </w:rPr>
      </w:pPr>
    </w:p>
    <w:p w:rsidR="00A71478" w:rsidRDefault="00A71478" w:rsidP="00A71478">
      <w:pPr>
        <w:ind w:left="180"/>
        <w:rPr>
          <w:sz w:val="24"/>
        </w:rPr>
      </w:pPr>
      <w:r>
        <w:rPr>
          <w:sz w:val="24"/>
        </w:rPr>
        <w:t xml:space="preserve">SVTA - (Cornwell) - Small turnout at </w:t>
      </w:r>
      <w:proofErr w:type="spellStart"/>
      <w:r>
        <w:rPr>
          <w:sz w:val="24"/>
        </w:rPr>
        <w:t>Shenvalee</w:t>
      </w:r>
      <w:proofErr w:type="spellEnd"/>
      <w:r>
        <w:rPr>
          <w:sz w:val="24"/>
        </w:rPr>
        <w:t xml:space="preserve"> for </w:t>
      </w:r>
      <w:proofErr w:type="spellStart"/>
      <w:r>
        <w:rPr>
          <w:sz w:val="24"/>
        </w:rPr>
        <w:t>Dr</w:t>
      </w:r>
      <w:proofErr w:type="spellEnd"/>
      <w:r>
        <w:rPr>
          <w:sz w:val="24"/>
        </w:rPr>
        <w:t xml:space="preserve"> Ervin, looking to get more superintendents involved in association.</w:t>
      </w:r>
    </w:p>
    <w:p w:rsidR="00A71478" w:rsidRDefault="00A71478" w:rsidP="00A71478">
      <w:pPr>
        <w:ind w:left="180"/>
        <w:rPr>
          <w:sz w:val="24"/>
        </w:rPr>
      </w:pPr>
    </w:p>
    <w:p w:rsidR="00A71478" w:rsidRDefault="00A71478" w:rsidP="00A71478">
      <w:pPr>
        <w:ind w:left="180"/>
        <w:rPr>
          <w:sz w:val="24"/>
        </w:rPr>
      </w:pPr>
      <w:r>
        <w:rPr>
          <w:sz w:val="24"/>
        </w:rPr>
        <w:t>VTA (Baskette) - Great Fundraiser this year over $3,000 for scholarship, good year overall for meetings</w:t>
      </w:r>
    </w:p>
    <w:p w:rsidR="00A71478" w:rsidRDefault="00A71478" w:rsidP="00A71478">
      <w:pPr>
        <w:ind w:left="180"/>
        <w:rPr>
          <w:sz w:val="24"/>
        </w:rPr>
      </w:pPr>
    </w:p>
    <w:p w:rsidR="00A71478" w:rsidRDefault="00A71478" w:rsidP="00A71478">
      <w:pPr>
        <w:ind w:left="180"/>
        <w:rPr>
          <w:sz w:val="24"/>
        </w:rPr>
      </w:pPr>
      <w:r>
        <w:rPr>
          <w:sz w:val="24"/>
        </w:rPr>
        <w:t>TTA (Holliday for Stephens) - Effects of weather vary through region, Dick Cake went well.</w:t>
      </w:r>
    </w:p>
    <w:p w:rsidR="00A71478" w:rsidRDefault="00A71478" w:rsidP="00A71478">
      <w:pPr>
        <w:pStyle w:val="ListParagraph"/>
        <w:rPr>
          <w:sz w:val="24"/>
        </w:rPr>
      </w:pPr>
    </w:p>
    <w:p w:rsidR="00A71478" w:rsidRDefault="00A71478" w:rsidP="00A71478">
      <w:pPr>
        <w:numPr>
          <w:ilvl w:val="0"/>
          <w:numId w:val="1"/>
        </w:numPr>
        <w:rPr>
          <w:sz w:val="24"/>
        </w:rPr>
      </w:pPr>
      <w:r>
        <w:rPr>
          <w:sz w:val="24"/>
        </w:rPr>
        <w:t>Recap of Recent Events – Joint Meeting; VGCSA Championship; Environmental Cup (Presenting Sponsor update); Other</w:t>
      </w:r>
    </w:p>
    <w:p w:rsidR="00A71478" w:rsidRDefault="00A71478" w:rsidP="00A71478">
      <w:pPr>
        <w:ind w:left="720"/>
        <w:rPr>
          <w:sz w:val="24"/>
        </w:rPr>
      </w:pPr>
      <w:r>
        <w:rPr>
          <w:sz w:val="24"/>
        </w:rPr>
        <w:t>Joint Meeting - Went well at Keswick Panel with McDonough, Holliday and Graham on renovations.</w:t>
      </w:r>
    </w:p>
    <w:p w:rsidR="00A71478" w:rsidRDefault="00A71478" w:rsidP="00A71478">
      <w:pPr>
        <w:ind w:left="720"/>
        <w:rPr>
          <w:sz w:val="24"/>
        </w:rPr>
      </w:pPr>
      <w:r>
        <w:rPr>
          <w:sz w:val="24"/>
        </w:rPr>
        <w:t>VGCSA Championship at Glenmore all went well, Yancey won by six.</w:t>
      </w:r>
    </w:p>
    <w:p w:rsidR="00A71478" w:rsidRDefault="00A71478" w:rsidP="00A71478">
      <w:pPr>
        <w:ind w:left="720"/>
        <w:rPr>
          <w:sz w:val="24"/>
        </w:rPr>
      </w:pPr>
      <w:r>
        <w:rPr>
          <w:sz w:val="24"/>
        </w:rPr>
        <w:t xml:space="preserve">Environmental Cup - Good turnout –Raised $17,000.  Changing sponsorship next year, need a new title </w:t>
      </w:r>
      <w:proofErr w:type="gramStart"/>
      <w:r>
        <w:rPr>
          <w:sz w:val="24"/>
        </w:rPr>
        <w:t>sponsor.</w:t>
      </w:r>
      <w:proofErr w:type="gramEnd"/>
      <w:r>
        <w:rPr>
          <w:sz w:val="24"/>
        </w:rPr>
        <w:t xml:space="preserve">  Looking at changing time frame.</w:t>
      </w:r>
    </w:p>
    <w:p w:rsidR="00A71478" w:rsidRDefault="00A71478" w:rsidP="00A71478">
      <w:pPr>
        <w:ind w:left="720"/>
        <w:rPr>
          <w:sz w:val="24"/>
        </w:rPr>
      </w:pPr>
    </w:p>
    <w:p w:rsidR="00A71478" w:rsidRDefault="00A71478" w:rsidP="00A71478">
      <w:pPr>
        <w:numPr>
          <w:ilvl w:val="0"/>
          <w:numId w:val="1"/>
        </w:numPr>
        <w:rPr>
          <w:sz w:val="24"/>
        </w:rPr>
      </w:pPr>
      <w:r>
        <w:rPr>
          <w:sz w:val="24"/>
        </w:rPr>
        <w:t>Fall Conference – speaker update, Annual Meeting, awards, 2016 options</w:t>
      </w:r>
    </w:p>
    <w:p w:rsidR="00A71478" w:rsidRPr="00EC5B41" w:rsidRDefault="00A71478" w:rsidP="00A71478">
      <w:pPr>
        <w:pStyle w:val="ListParagraph"/>
        <w:ind w:left="660"/>
        <w:rPr>
          <w:sz w:val="24"/>
        </w:rPr>
      </w:pPr>
      <w:r w:rsidRPr="00AE51A9">
        <w:rPr>
          <w:sz w:val="24"/>
        </w:rPr>
        <w:t>Fall Conference</w:t>
      </w:r>
      <w:r>
        <w:rPr>
          <w:sz w:val="24"/>
        </w:rPr>
        <w:t xml:space="preserve"> filling out speakers - Barajas, Seth Jones</w:t>
      </w:r>
      <w:r w:rsidRPr="00AE51A9">
        <w:rPr>
          <w:sz w:val="24"/>
        </w:rPr>
        <w:t xml:space="preserve">, Panel from </w:t>
      </w:r>
      <w:r>
        <w:rPr>
          <w:sz w:val="24"/>
        </w:rPr>
        <w:t>VA Tech and environmental panel.</w:t>
      </w:r>
    </w:p>
    <w:p w:rsidR="00A71478" w:rsidRDefault="00A71478" w:rsidP="00A71478">
      <w:pPr>
        <w:pStyle w:val="ListParagraph"/>
        <w:rPr>
          <w:sz w:val="24"/>
        </w:rPr>
      </w:pPr>
    </w:p>
    <w:p w:rsidR="00A71478" w:rsidRDefault="00A71478" w:rsidP="00A71478">
      <w:pPr>
        <w:numPr>
          <w:ilvl w:val="0"/>
          <w:numId w:val="1"/>
        </w:numPr>
        <w:rPr>
          <w:sz w:val="24"/>
        </w:rPr>
      </w:pPr>
      <w:r>
        <w:rPr>
          <w:sz w:val="24"/>
        </w:rPr>
        <w:t>Government Relations - Nutrient Mgt. Plan Status &amp; Grants, Water Reporting, WOTUS &amp; VAC meeting this week, Ambassadors Program</w:t>
      </w:r>
    </w:p>
    <w:p w:rsidR="00A71478" w:rsidRDefault="00A71478" w:rsidP="00A71478">
      <w:pPr>
        <w:pStyle w:val="ListParagraph"/>
        <w:rPr>
          <w:sz w:val="24"/>
        </w:rPr>
      </w:pPr>
      <w:r>
        <w:rPr>
          <w:sz w:val="24"/>
        </w:rPr>
        <w:t xml:space="preserve">Gov’t Relations (Gill) - discussion on WOTUS and Ambassador </w:t>
      </w:r>
      <w:proofErr w:type="gramStart"/>
      <w:r>
        <w:rPr>
          <w:sz w:val="24"/>
        </w:rPr>
        <w:t>program</w:t>
      </w:r>
      <w:proofErr w:type="gramEnd"/>
      <w:r>
        <w:rPr>
          <w:sz w:val="24"/>
        </w:rPr>
        <w:t>, Holliday wants to send WQM study to Senators/legislators.</w:t>
      </w:r>
    </w:p>
    <w:p w:rsidR="00A71478" w:rsidRDefault="00A71478" w:rsidP="00A71478">
      <w:pPr>
        <w:pStyle w:val="ListParagraph"/>
        <w:rPr>
          <w:sz w:val="24"/>
        </w:rPr>
      </w:pPr>
    </w:p>
    <w:p w:rsidR="00A71478" w:rsidRPr="000B15F3" w:rsidRDefault="00A71478" w:rsidP="00A71478">
      <w:pPr>
        <w:numPr>
          <w:ilvl w:val="0"/>
          <w:numId w:val="1"/>
        </w:numPr>
        <w:rPr>
          <w:sz w:val="24"/>
        </w:rPr>
      </w:pPr>
      <w:r>
        <w:rPr>
          <w:sz w:val="24"/>
        </w:rPr>
        <w:t>Mid-Atlantic BMP project (Holliday) - Request by Mid Atlantic to use our BMP as template for theirs.  Consensus seems to be ok so long as it is guideline only, desire to focus on Virginia issues and superintendents.  There were further discussions regarding relationship with Mid Atlantic.</w:t>
      </w:r>
    </w:p>
    <w:p w:rsidR="00A71478" w:rsidRDefault="00A71478" w:rsidP="00A71478">
      <w:pPr>
        <w:rPr>
          <w:sz w:val="24"/>
        </w:rPr>
      </w:pPr>
    </w:p>
    <w:p w:rsidR="00A71478" w:rsidRPr="00EC5B41" w:rsidRDefault="00A71478" w:rsidP="00A71478">
      <w:pPr>
        <w:numPr>
          <w:ilvl w:val="0"/>
          <w:numId w:val="1"/>
        </w:numPr>
        <w:rPr>
          <w:sz w:val="24"/>
        </w:rPr>
      </w:pPr>
      <w:r>
        <w:rPr>
          <w:sz w:val="24"/>
        </w:rPr>
        <w:t xml:space="preserve">Partner Program Update - </w:t>
      </w:r>
      <w:r w:rsidRPr="00EC5B41">
        <w:rPr>
          <w:sz w:val="24"/>
        </w:rPr>
        <w:t>Suggestion by A</w:t>
      </w:r>
      <w:r>
        <w:rPr>
          <w:sz w:val="24"/>
        </w:rPr>
        <w:t>dams to focus on m</w:t>
      </w:r>
      <w:r w:rsidRPr="00EC5B41">
        <w:rPr>
          <w:sz w:val="24"/>
        </w:rPr>
        <w:t>anufacturers as the distributers have tighter budgets and less to spread around.</w:t>
      </w:r>
    </w:p>
    <w:p w:rsidR="00A71478" w:rsidRDefault="00A71478" w:rsidP="00A71478">
      <w:pPr>
        <w:pStyle w:val="ListParagraph"/>
        <w:rPr>
          <w:sz w:val="24"/>
        </w:rPr>
      </w:pPr>
    </w:p>
    <w:p w:rsidR="00A71478" w:rsidRDefault="00A71478" w:rsidP="00A71478">
      <w:pPr>
        <w:numPr>
          <w:ilvl w:val="0"/>
          <w:numId w:val="1"/>
        </w:numPr>
        <w:rPr>
          <w:sz w:val="24"/>
        </w:rPr>
      </w:pPr>
      <w:r>
        <w:rPr>
          <w:sz w:val="24"/>
        </w:rPr>
        <w:t>GCSAA Update - Rounds4Research, Chapter Outreach Grant (US Open ads), DSA nominations due Aug. 31</w:t>
      </w:r>
    </w:p>
    <w:p w:rsidR="00A71478" w:rsidRDefault="00A71478" w:rsidP="00A71478">
      <w:pPr>
        <w:ind w:left="180"/>
        <w:rPr>
          <w:sz w:val="24"/>
        </w:rPr>
      </w:pPr>
    </w:p>
    <w:p w:rsidR="00A71478" w:rsidRDefault="00A71478" w:rsidP="00A71478">
      <w:pPr>
        <w:ind w:left="360"/>
        <w:rPr>
          <w:sz w:val="24"/>
        </w:rPr>
      </w:pPr>
      <w:r>
        <w:rPr>
          <w:sz w:val="24"/>
        </w:rPr>
        <w:t>R4R (Gill) - Numbers have declined a lot.  Timing of auctions discussed.  Success comes from big names participating.  Need to balance relationship with GCSAA.</w:t>
      </w:r>
    </w:p>
    <w:p w:rsidR="00A71478" w:rsidRDefault="00A71478" w:rsidP="00A71478">
      <w:pPr>
        <w:ind w:left="360"/>
        <w:rPr>
          <w:sz w:val="24"/>
        </w:rPr>
      </w:pPr>
    </w:p>
    <w:p w:rsidR="00A71478" w:rsidRDefault="00A71478" w:rsidP="00A71478">
      <w:pPr>
        <w:ind w:left="360"/>
        <w:rPr>
          <w:sz w:val="24"/>
        </w:rPr>
      </w:pPr>
      <w:r>
        <w:rPr>
          <w:sz w:val="24"/>
        </w:rPr>
        <w:t>Chapter Outreach (Holliday) - $3,000 for ad campaign, “Thank a Superintendent”</w:t>
      </w:r>
    </w:p>
    <w:p w:rsidR="00A71478" w:rsidRDefault="00A71478" w:rsidP="00A71478">
      <w:pPr>
        <w:ind w:left="360"/>
        <w:rPr>
          <w:sz w:val="24"/>
        </w:rPr>
      </w:pPr>
      <w:r>
        <w:rPr>
          <w:sz w:val="24"/>
        </w:rPr>
        <w:t>DSA award.  Need to get ball moving to announce awards at annual meeting</w:t>
      </w:r>
    </w:p>
    <w:p w:rsidR="00A71478" w:rsidRDefault="00A71478" w:rsidP="00A71478">
      <w:pPr>
        <w:pStyle w:val="ListParagraph"/>
        <w:rPr>
          <w:sz w:val="24"/>
        </w:rPr>
      </w:pPr>
    </w:p>
    <w:p w:rsidR="00A71478" w:rsidRPr="00EC5B41" w:rsidRDefault="00A71478" w:rsidP="00A71478">
      <w:pPr>
        <w:numPr>
          <w:ilvl w:val="0"/>
          <w:numId w:val="1"/>
        </w:numPr>
        <w:rPr>
          <w:sz w:val="24"/>
        </w:rPr>
      </w:pPr>
      <w:r>
        <w:rPr>
          <w:sz w:val="24"/>
        </w:rPr>
        <w:t xml:space="preserve">Buy Sod Scholarship – winner, policy, “endowment” fund.  </w:t>
      </w:r>
      <w:r w:rsidRPr="00EC5B41">
        <w:rPr>
          <w:sz w:val="24"/>
        </w:rPr>
        <w:t>Discussion on how much and how many scholarships to give, no action taken</w:t>
      </w:r>
    </w:p>
    <w:p w:rsidR="00A71478" w:rsidRPr="00192235" w:rsidRDefault="00A71478" w:rsidP="00A71478">
      <w:pPr>
        <w:rPr>
          <w:sz w:val="24"/>
        </w:rPr>
      </w:pPr>
    </w:p>
    <w:p w:rsidR="00A71478" w:rsidRDefault="00A71478" w:rsidP="00A71478">
      <w:pPr>
        <w:numPr>
          <w:ilvl w:val="0"/>
          <w:numId w:val="1"/>
        </w:numPr>
        <w:rPr>
          <w:sz w:val="24"/>
        </w:rPr>
      </w:pPr>
      <w:r>
        <w:rPr>
          <w:sz w:val="24"/>
        </w:rPr>
        <w:t xml:space="preserve">Event Previews - </w:t>
      </w:r>
      <w:proofErr w:type="spellStart"/>
      <w:r>
        <w:rPr>
          <w:sz w:val="24"/>
        </w:rPr>
        <w:t>Virlina</w:t>
      </w:r>
      <w:proofErr w:type="spellEnd"/>
      <w:r>
        <w:rPr>
          <w:sz w:val="24"/>
        </w:rPr>
        <w:t xml:space="preserve"> Cup, Assistants Forum (Joint with MAAGCS), 2016 GCSAA Social Event</w:t>
      </w:r>
    </w:p>
    <w:p w:rsidR="00A71478" w:rsidRDefault="00A71478" w:rsidP="00A71478">
      <w:pPr>
        <w:ind w:left="180"/>
        <w:rPr>
          <w:sz w:val="24"/>
        </w:rPr>
      </w:pPr>
      <w:r>
        <w:rPr>
          <w:sz w:val="24"/>
        </w:rPr>
        <w:t xml:space="preserve">   </w:t>
      </w:r>
      <w:r>
        <w:rPr>
          <w:sz w:val="24"/>
        </w:rPr>
        <w:tab/>
        <w:t>Assistants Forum - To be at Belmont CC with Tim Moraghan, working on a Panel.</w:t>
      </w:r>
    </w:p>
    <w:p w:rsidR="00A71478" w:rsidRDefault="00A71478" w:rsidP="00A71478">
      <w:pPr>
        <w:pStyle w:val="ListParagraph"/>
        <w:rPr>
          <w:sz w:val="24"/>
        </w:rPr>
      </w:pPr>
    </w:p>
    <w:p w:rsidR="00A71478" w:rsidRDefault="00A71478" w:rsidP="00A71478">
      <w:pPr>
        <w:numPr>
          <w:ilvl w:val="0"/>
          <w:numId w:val="1"/>
        </w:numPr>
        <w:rPr>
          <w:sz w:val="24"/>
        </w:rPr>
      </w:pPr>
      <w:r>
        <w:rPr>
          <w:sz w:val="24"/>
        </w:rPr>
        <w:t xml:space="preserve">Miscellaneous Committee Reports – </w:t>
      </w:r>
    </w:p>
    <w:p w:rsidR="00A71478" w:rsidRDefault="00A71478" w:rsidP="00A71478">
      <w:pPr>
        <w:ind w:left="720"/>
        <w:rPr>
          <w:sz w:val="24"/>
        </w:rPr>
      </w:pPr>
      <w:r w:rsidRPr="00EC5B41">
        <w:rPr>
          <w:sz w:val="24"/>
        </w:rPr>
        <w:t xml:space="preserve">Communications </w:t>
      </w:r>
      <w:r>
        <w:rPr>
          <w:sz w:val="24"/>
        </w:rPr>
        <w:t xml:space="preserve">- </w:t>
      </w:r>
      <w:r w:rsidRPr="00EC5B41">
        <w:rPr>
          <w:sz w:val="24"/>
        </w:rPr>
        <w:t>(Facebook policy, weekly emails), Membership, Research (McCall proposal)</w:t>
      </w:r>
    </w:p>
    <w:p w:rsidR="00A71478" w:rsidRPr="00EC5B41" w:rsidRDefault="00A71478" w:rsidP="00A71478">
      <w:pPr>
        <w:ind w:left="720"/>
        <w:rPr>
          <w:sz w:val="24"/>
        </w:rPr>
      </w:pPr>
    </w:p>
    <w:p w:rsidR="00A71478" w:rsidRDefault="00A71478" w:rsidP="00A71478">
      <w:pPr>
        <w:ind w:left="720"/>
        <w:rPr>
          <w:sz w:val="24"/>
        </w:rPr>
      </w:pPr>
      <w:r>
        <w:rPr>
          <w:sz w:val="24"/>
        </w:rPr>
        <w:t>Membership - need to attract more members, focus on Assistants as source.</w:t>
      </w:r>
    </w:p>
    <w:p w:rsidR="00A71478" w:rsidRDefault="00A71478" w:rsidP="00A71478">
      <w:pPr>
        <w:ind w:left="720"/>
        <w:rPr>
          <w:sz w:val="24"/>
        </w:rPr>
      </w:pPr>
    </w:p>
    <w:p w:rsidR="00A71478" w:rsidRDefault="00A71478" w:rsidP="00A71478">
      <w:pPr>
        <w:ind w:left="720"/>
        <w:rPr>
          <w:sz w:val="24"/>
        </w:rPr>
      </w:pPr>
      <w:r>
        <w:rPr>
          <w:sz w:val="24"/>
        </w:rPr>
        <w:t>Survey - Looking to add new elements regarding education</w:t>
      </w:r>
    </w:p>
    <w:p w:rsidR="00A71478" w:rsidRDefault="00A71478" w:rsidP="00A71478">
      <w:pPr>
        <w:ind w:left="720"/>
        <w:rPr>
          <w:sz w:val="24"/>
        </w:rPr>
      </w:pPr>
    </w:p>
    <w:p w:rsidR="00A71478" w:rsidRDefault="00A71478" w:rsidP="00A71478">
      <w:pPr>
        <w:ind w:left="720"/>
        <w:rPr>
          <w:sz w:val="24"/>
        </w:rPr>
      </w:pPr>
      <w:r>
        <w:rPr>
          <w:sz w:val="24"/>
        </w:rPr>
        <w:t>Facebook - Discussion on who uses and what policy should be.  No commercial content and must be a member or Partner to use.</w:t>
      </w:r>
    </w:p>
    <w:p w:rsidR="00A71478" w:rsidRDefault="00A71478" w:rsidP="00A71478">
      <w:pPr>
        <w:ind w:left="720"/>
        <w:rPr>
          <w:sz w:val="24"/>
        </w:rPr>
      </w:pPr>
    </w:p>
    <w:p w:rsidR="00A71478" w:rsidRDefault="00A71478" w:rsidP="00A71478">
      <w:pPr>
        <w:ind w:left="720"/>
        <w:rPr>
          <w:sz w:val="24"/>
        </w:rPr>
      </w:pPr>
      <w:r>
        <w:rPr>
          <w:sz w:val="24"/>
        </w:rPr>
        <w:t>Research - Discussion on BMP dollars and what type of research to sponsor.  Conversation on number of assistant candidates coming out of Tech and any way to help that.   D. McCall to put together a Research Proposal.</w:t>
      </w:r>
    </w:p>
    <w:p w:rsidR="00A71478" w:rsidRDefault="00A71478" w:rsidP="00A71478">
      <w:pPr>
        <w:pStyle w:val="ListParagraph"/>
        <w:rPr>
          <w:sz w:val="24"/>
        </w:rPr>
      </w:pPr>
    </w:p>
    <w:p w:rsidR="00A71478" w:rsidRDefault="00A71478" w:rsidP="00A71478">
      <w:pPr>
        <w:numPr>
          <w:ilvl w:val="0"/>
          <w:numId w:val="1"/>
        </w:numPr>
        <w:rPr>
          <w:sz w:val="24"/>
        </w:rPr>
      </w:pPr>
      <w:r>
        <w:rPr>
          <w:sz w:val="24"/>
        </w:rPr>
        <w:t>Office of Vice President – replacing Petrelli</w:t>
      </w:r>
    </w:p>
    <w:p w:rsidR="00A71478" w:rsidRPr="00D74833" w:rsidRDefault="00A71478" w:rsidP="00A71478">
      <w:pPr>
        <w:ind w:left="720"/>
        <w:rPr>
          <w:sz w:val="24"/>
        </w:rPr>
      </w:pPr>
      <w:r>
        <w:rPr>
          <w:sz w:val="24"/>
        </w:rPr>
        <w:t>Motion to move Cote to VP position - Baskette Motion, Gill Second, Approved.  Need to get new Sec/Treasurer, discussion on potential candidates.  Externals to vote on candidate to be presented at Annual Meeting.</w:t>
      </w:r>
    </w:p>
    <w:p w:rsidR="00A71478" w:rsidRDefault="00A71478" w:rsidP="00A71478">
      <w:pPr>
        <w:rPr>
          <w:sz w:val="24"/>
        </w:rPr>
      </w:pPr>
    </w:p>
    <w:p w:rsidR="00A71478" w:rsidRDefault="00A71478" w:rsidP="00A71478">
      <w:pPr>
        <w:numPr>
          <w:ilvl w:val="0"/>
          <w:numId w:val="1"/>
        </w:numPr>
        <w:rPr>
          <w:sz w:val="24"/>
        </w:rPr>
      </w:pPr>
      <w:r w:rsidRPr="00BD02BC">
        <w:rPr>
          <w:sz w:val="24"/>
        </w:rPr>
        <w:t>Old Business / New Business</w:t>
      </w:r>
      <w:r>
        <w:rPr>
          <w:sz w:val="24"/>
        </w:rPr>
        <w:t xml:space="preserve"> </w:t>
      </w:r>
    </w:p>
    <w:p w:rsidR="00A71478" w:rsidRDefault="00A71478" w:rsidP="00A71478">
      <w:pPr>
        <w:ind w:left="180"/>
        <w:rPr>
          <w:sz w:val="24"/>
        </w:rPr>
      </w:pPr>
      <w:r>
        <w:rPr>
          <w:sz w:val="24"/>
        </w:rPr>
        <w:t>Potential to add an Assistants event in spring</w:t>
      </w:r>
    </w:p>
    <w:p w:rsidR="00A71478" w:rsidRDefault="00A71478" w:rsidP="00A71478">
      <w:pPr>
        <w:pStyle w:val="ListParagraph"/>
        <w:rPr>
          <w:sz w:val="24"/>
        </w:rPr>
      </w:pPr>
    </w:p>
    <w:p w:rsidR="00A71478" w:rsidRDefault="00A71478" w:rsidP="00A71478">
      <w:pPr>
        <w:numPr>
          <w:ilvl w:val="0"/>
          <w:numId w:val="1"/>
        </w:numPr>
        <w:rPr>
          <w:sz w:val="24"/>
        </w:rPr>
      </w:pPr>
      <w:r w:rsidRPr="00EA0A86">
        <w:rPr>
          <w:sz w:val="24"/>
        </w:rPr>
        <w:t xml:space="preserve">Executive Session </w:t>
      </w:r>
    </w:p>
    <w:p w:rsidR="00A71478" w:rsidRPr="00F141E9" w:rsidRDefault="00A71478" w:rsidP="00A71478">
      <w:pPr>
        <w:rPr>
          <w:sz w:val="24"/>
        </w:rPr>
      </w:pPr>
    </w:p>
    <w:p w:rsidR="00A71478" w:rsidRPr="009D0612" w:rsidRDefault="00A71478" w:rsidP="00A71478">
      <w:pPr>
        <w:numPr>
          <w:ilvl w:val="0"/>
          <w:numId w:val="1"/>
        </w:numPr>
        <w:rPr>
          <w:sz w:val="24"/>
        </w:rPr>
      </w:pPr>
      <w:r w:rsidRPr="00EA0A86">
        <w:rPr>
          <w:sz w:val="24"/>
        </w:rPr>
        <w:t>Adjourn</w:t>
      </w:r>
      <w:r>
        <w:rPr>
          <w:sz w:val="24"/>
        </w:rPr>
        <w:t xml:space="preserve">  2:07 pm</w:t>
      </w:r>
    </w:p>
    <w:p w:rsidR="0007379F" w:rsidRDefault="0007379F">
      <w:bookmarkStart w:id="0" w:name="_GoBack"/>
      <w:bookmarkEnd w:id="0"/>
    </w:p>
    <w:sectPr w:rsidR="0007379F" w:rsidSect="00FC3F0E">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1E2"/>
    <w:multiLevelType w:val="singleLevel"/>
    <w:tmpl w:val="04090013"/>
    <w:lvl w:ilvl="0">
      <w:start w:val="1"/>
      <w:numFmt w:val="upperRoman"/>
      <w:lvlText w:val="%1."/>
      <w:lvlJc w:val="right"/>
      <w:pPr>
        <w:ind w:left="1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78"/>
    <w:rsid w:val="000133DB"/>
    <w:rsid w:val="00014900"/>
    <w:rsid w:val="00022293"/>
    <w:rsid w:val="000269E1"/>
    <w:rsid w:val="00031262"/>
    <w:rsid w:val="00033B2B"/>
    <w:rsid w:val="00034DEA"/>
    <w:rsid w:val="00053C79"/>
    <w:rsid w:val="00064D0E"/>
    <w:rsid w:val="00067D23"/>
    <w:rsid w:val="00070C37"/>
    <w:rsid w:val="00071435"/>
    <w:rsid w:val="0007379F"/>
    <w:rsid w:val="00081659"/>
    <w:rsid w:val="00087ED0"/>
    <w:rsid w:val="0009038B"/>
    <w:rsid w:val="000A1D7E"/>
    <w:rsid w:val="000B2EFE"/>
    <w:rsid w:val="000B7DB8"/>
    <w:rsid w:val="000B7E69"/>
    <w:rsid w:val="000C0AC3"/>
    <w:rsid w:val="000D147B"/>
    <w:rsid w:val="000D1BB4"/>
    <w:rsid w:val="000D5C4C"/>
    <w:rsid w:val="000E119A"/>
    <w:rsid w:val="000E1835"/>
    <w:rsid w:val="000F5266"/>
    <w:rsid w:val="000F6A91"/>
    <w:rsid w:val="0010041D"/>
    <w:rsid w:val="00107D8A"/>
    <w:rsid w:val="001206A1"/>
    <w:rsid w:val="00121DF4"/>
    <w:rsid w:val="0012700E"/>
    <w:rsid w:val="001345B7"/>
    <w:rsid w:val="00135730"/>
    <w:rsid w:val="00140E1E"/>
    <w:rsid w:val="001436E2"/>
    <w:rsid w:val="00146218"/>
    <w:rsid w:val="00150E38"/>
    <w:rsid w:val="00153546"/>
    <w:rsid w:val="00165047"/>
    <w:rsid w:val="00167A9A"/>
    <w:rsid w:val="001712B4"/>
    <w:rsid w:val="00176D7D"/>
    <w:rsid w:val="001811C9"/>
    <w:rsid w:val="001913B3"/>
    <w:rsid w:val="0019614D"/>
    <w:rsid w:val="001A21B5"/>
    <w:rsid w:val="001A7E4F"/>
    <w:rsid w:val="001C6A8D"/>
    <w:rsid w:val="001C6F91"/>
    <w:rsid w:val="001C784B"/>
    <w:rsid w:val="001D1FB5"/>
    <w:rsid w:val="001D2F96"/>
    <w:rsid w:val="001D34E6"/>
    <w:rsid w:val="001D56D2"/>
    <w:rsid w:val="001D69C1"/>
    <w:rsid w:val="001E4993"/>
    <w:rsid w:val="001F1AB0"/>
    <w:rsid w:val="001F333B"/>
    <w:rsid w:val="00203B0C"/>
    <w:rsid w:val="002070C4"/>
    <w:rsid w:val="002077DF"/>
    <w:rsid w:val="00227611"/>
    <w:rsid w:val="00231440"/>
    <w:rsid w:val="002370ED"/>
    <w:rsid w:val="00237DFE"/>
    <w:rsid w:val="00250EE4"/>
    <w:rsid w:val="0025661A"/>
    <w:rsid w:val="00264801"/>
    <w:rsid w:val="00266857"/>
    <w:rsid w:val="00271B33"/>
    <w:rsid w:val="00271B5D"/>
    <w:rsid w:val="00274434"/>
    <w:rsid w:val="00283635"/>
    <w:rsid w:val="00291465"/>
    <w:rsid w:val="00296F8B"/>
    <w:rsid w:val="002A2B72"/>
    <w:rsid w:val="002A6F9E"/>
    <w:rsid w:val="002B1C73"/>
    <w:rsid w:val="002B544E"/>
    <w:rsid w:val="002C11AA"/>
    <w:rsid w:val="002C1556"/>
    <w:rsid w:val="002C323B"/>
    <w:rsid w:val="002C4EDF"/>
    <w:rsid w:val="002D4595"/>
    <w:rsid w:val="002D50B8"/>
    <w:rsid w:val="002D5B8F"/>
    <w:rsid w:val="002D696C"/>
    <w:rsid w:val="002E5BE7"/>
    <w:rsid w:val="002F19F6"/>
    <w:rsid w:val="002F311E"/>
    <w:rsid w:val="00302285"/>
    <w:rsid w:val="003067ED"/>
    <w:rsid w:val="00311DB0"/>
    <w:rsid w:val="0031363E"/>
    <w:rsid w:val="00313F72"/>
    <w:rsid w:val="0032034E"/>
    <w:rsid w:val="00322066"/>
    <w:rsid w:val="003249D7"/>
    <w:rsid w:val="0033277F"/>
    <w:rsid w:val="00332A91"/>
    <w:rsid w:val="00343367"/>
    <w:rsid w:val="003468A4"/>
    <w:rsid w:val="00355F17"/>
    <w:rsid w:val="00365F67"/>
    <w:rsid w:val="00366848"/>
    <w:rsid w:val="00366881"/>
    <w:rsid w:val="00377545"/>
    <w:rsid w:val="00382319"/>
    <w:rsid w:val="00385B04"/>
    <w:rsid w:val="003925B3"/>
    <w:rsid w:val="0039409A"/>
    <w:rsid w:val="00397268"/>
    <w:rsid w:val="003A335F"/>
    <w:rsid w:val="003A772B"/>
    <w:rsid w:val="003B3414"/>
    <w:rsid w:val="003B52C2"/>
    <w:rsid w:val="003B5B00"/>
    <w:rsid w:val="003B5ECA"/>
    <w:rsid w:val="003C1B5A"/>
    <w:rsid w:val="003D0F50"/>
    <w:rsid w:val="003D2153"/>
    <w:rsid w:val="003E7D4B"/>
    <w:rsid w:val="00403508"/>
    <w:rsid w:val="00404AAC"/>
    <w:rsid w:val="00420DC8"/>
    <w:rsid w:val="004213B9"/>
    <w:rsid w:val="004227F7"/>
    <w:rsid w:val="00440EB4"/>
    <w:rsid w:val="004420EC"/>
    <w:rsid w:val="00446475"/>
    <w:rsid w:val="00451C32"/>
    <w:rsid w:val="004566D6"/>
    <w:rsid w:val="00465755"/>
    <w:rsid w:val="004753CC"/>
    <w:rsid w:val="00477EF6"/>
    <w:rsid w:val="004837EE"/>
    <w:rsid w:val="004840E7"/>
    <w:rsid w:val="00495102"/>
    <w:rsid w:val="00495CC3"/>
    <w:rsid w:val="0049614E"/>
    <w:rsid w:val="004A2D7A"/>
    <w:rsid w:val="004B0074"/>
    <w:rsid w:val="004B0FDB"/>
    <w:rsid w:val="004D2497"/>
    <w:rsid w:val="004E7172"/>
    <w:rsid w:val="004F7825"/>
    <w:rsid w:val="00510D07"/>
    <w:rsid w:val="00511C35"/>
    <w:rsid w:val="00514AB0"/>
    <w:rsid w:val="00515340"/>
    <w:rsid w:val="00524F34"/>
    <w:rsid w:val="00534EBA"/>
    <w:rsid w:val="00550DF6"/>
    <w:rsid w:val="00554D99"/>
    <w:rsid w:val="005634D1"/>
    <w:rsid w:val="0056458A"/>
    <w:rsid w:val="0056579D"/>
    <w:rsid w:val="005657F2"/>
    <w:rsid w:val="005668DD"/>
    <w:rsid w:val="00567F88"/>
    <w:rsid w:val="00582762"/>
    <w:rsid w:val="00582AA2"/>
    <w:rsid w:val="005846C4"/>
    <w:rsid w:val="005849CD"/>
    <w:rsid w:val="0058669A"/>
    <w:rsid w:val="005962B8"/>
    <w:rsid w:val="005977D6"/>
    <w:rsid w:val="005A2385"/>
    <w:rsid w:val="005B1353"/>
    <w:rsid w:val="005B5F0A"/>
    <w:rsid w:val="005C63D3"/>
    <w:rsid w:val="005E0D7F"/>
    <w:rsid w:val="005E0E2A"/>
    <w:rsid w:val="005E5728"/>
    <w:rsid w:val="005F550B"/>
    <w:rsid w:val="005F6740"/>
    <w:rsid w:val="005F683A"/>
    <w:rsid w:val="00601FD4"/>
    <w:rsid w:val="00604102"/>
    <w:rsid w:val="006054D9"/>
    <w:rsid w:val="00610014"/>
    <w:rsid w:val="00617785"/>
    <w:rsid w:val="0062476D"/>
    <w:rsid w:val="00627562"/>
    <w:rsid w:val="00630FB3"/>
    <w:rsid w:val="00632759"/>
    <w:rsid w:val="00660A23"/>
    <w:rsid w:val="00674EEA"/>
    <w:rsid w:val="006750D3"/>
    <w:rsid w:val="00675277"/>
    <w:rsid w:val="0067724F"/>
    <w:rsid w:val="00682777"/>
    <w:rsid w:val="00682A3A"/>
    <w:rsid w:val="00683E4E"/>
    <w:rsid w:val="00685246"/>
    <w:rsid w:val="00687879"/>
    <w:rsid w:val="00694D1B"/>
    <w:rsid w:val="0069646C"/>
    <w:rsid w:val="006A4641"/>
    <w:rsid w:val="006A7AC1"/>
    <w:rsid w:val="006B2A11"/>
    <w:rsid w:val="006B317D"/>
    <w:rsid w:val="006B3392"/>
    <w:rsid w:val="006C01CE"/>
    <w:rsid w:val="006C732E"/>
    <w:rsid w:val="006D3388"/>
    <w:rsid w:val="006E01B5"/>
    <w:rsid w:val="006E4335"/>
    <w:rsid w:val="006E59D2"/>
    <w:rsid w:val="006E6A7C"/>
    <w:rsid w:val="006F13CD"/>
    <w:rsid w:val="006F47DF"/>
    <w:rsid w:val="006F6263"/>
    <w:rsid w:val="006F6A06"/>
    <w:rsid w:val="0070066C"/>
    <w:rsid w:val="00700885"/>
    <w:rsid w:val="00705235"/>
    <w:rsid w:val="00713BE8"/>
    <w:rsid w:val="00714E8B"/>
    <w:rsid w:val="00717FDF"/>
    <w:rsid w:val="00720EBB"/>
    <w:rsid w:val="0072168D"/>
    <w:rsid w:val="00727856"/>
    <w:rsid w:val="00727A28"/>
    <w:rsid w:val="007303E4"/>
    <w:rsid w:val="00736E43"/>
    <w:rsid w:val="007439E5"/>
    <w:rsid w:val="0074488C"/>
    <w:rsid w:val="00750980"/>
    <w:rsid w:val="007521B0"/>
    <w:rsid w:val="00754543"/>
    <w:rsid w:val="00760036"/>
    <w:rsid w:val="00760C70"/>
    <w:rsid w:val="0076280D"/>
    <w:rsid w:val="007668D9"/>
    <w:rsid w:val="0076798B"/>
    <w:rsid w:val="00771728"/>
    <w:rsid w:val="007878C1"/>
    <w:rsid w:val="007A3D35"/>
    <w:rsid w:val="007A4739"/>
    <w:rsid w:val="007A5585"/>
    <w:rsid w:val="007A588C"/>
    <w:rsid w:val="007B6C4E"/>
    <w:rsid w:val="007B7FED"/>
    <w:rsid w:val="007C15A1"/>
    <w:rsid w:val="007C5F7B"/>
    <w:rsid w:val="007D22B5"/>
    <w:rsid w:val="007D789C"/>
    <w:rsid w:val="007E2F4F"/>
    <w:rsid w:val="007F371C"/>
    <w:rsid w:val="007F5EEC"/>
    <w:rsid w:val="008064E2"/>
    <w:rsid w:val="00810BF4"/>
    <w:rsid w:val="00823A02"/>
    <w:rsid w:val="00824052"/>
    <w:rsid w:val="0082576E"/>
    <w:rsid w:val="00832E2C"/>
    <w:rsid w:val="00836D2D"/>
    <w:rsid w:val="008474A2"/>
    <w:rsid w:val="008531D8"/>
    <w:rsid w:val="008531F4"/>
    <w:rsid w:val="008552E3"/>
    <w:rsid w:val="00856C16"/>
    <w:rsid w:val="00862F50"/>
    <w:rsid w:val="00865C79"/>
    <w:rsid w:val="00874FAD"/>
    <w:rsid w:val="0087599F"/>
    <w:rsid w:val="008839CD"/>
    <w:rsid w:val="00892865"/>
    <w:rsid w:val="008948C3"/>
    <w:rsid w:val="008A3D9A"/>
    <w:rsid w:val="008A6BFB"/>
    <w:rsid w:val="008B367B"/>
    <w:rsid w:val="008B76BD"/>
    <w:rsid w:val="008C315C"/>
    <w:rsid w:val="008C62B0"/>
    <w:rsid w:val="008C6AC6"/>
    <w:rsid w:val="008D567C"/>
    <w:rsid w:val="008D6D31"/>
    <w:rsid w:val="008D6F7B"/>
    <w:rsid w:val="008E25E1"/>
    <w:rsid w:val="008E5EE5"/>
    <w:rsid w:val="008F1FE5"/>
    <w:rsid w:val="008F2370"/>
    <w:rsid w:val="009055F6"/>
    <w:rsid w:val="00912FF6"/>
    <w:rsid w:val="00914B3D"/>
    <w:rsid w:val="00920206"/>
    <w:rsid w:val="00931F6B"/>
    <w:rsid w:val="009370EE"/>
    <w:rsid w:val="00940A38"/>
    <w:rsid w:val="009522EA"/>
    <w:rsid w:val="00971687"/>
    <w:rsid w:val="009748B3"/>
    <w:rsid w:val="00976BAC"/>
    <w:rsid w:val="009773F5"/>
    <w:rsid w:val="00990C46"/>
    <w:rsid w:val="009977A0"/>
    <w:rsid w:val="009A0E46"/>
    <w:rsid w:val="009A2D7A"/>
    <w:rsid w:val="009A381B"/>
    <w:rsid w:val="009B4849"/>
    <w:rsid w:val="009C1679"/>
    <w:rsid w:val="009D10B8"/>
    <w:rsid w:val="009E0948"/>
    <w:rsid w:val="009E7600"/>
    <w:rsid w:val="009F0F9A"/>
    <w:rsid w:val="009F5661"/>
    <w:rsid w:val="00A01157"/>
    <w:rsid w:val="00A27A54"/>
    <w:rsid w:val="00A33E95"/>
    <w:rsid w:val="00A407E8"/>
    <w:rsid w:val="00A42130"/>
    <w:rsid w:val="00A440AC"/>
    <w:rsid w:val="00A51BC3"/>
    <w:rsid w:val="00A622D3"/>
    <w:rsid w:val="00A65037"/>
    <w:rsid w:val="00A654CF"/>
    <w:rsid w:val="00A71478"/>
    <w:rsid w:val="00A72115"/>
    <w:rsid w:val="00A76191"/>
    <w:rsid w:val="00A76A30"/>
    <w:rsid w:val="00A80584"/>
    <w:rsid w:val="00A812A8"/>
    <w:rsid w:val="00A81E2C"/>
    <w:rsid w:val="00A85393"/>
    <w:rsid w:val="00A85A23"/>
    <w:rsid w:val="00A97085"/>
    <w:rsid w:val="00AB0DFD"/>
    <w:rsid w:val="00AD013C"/>
    <w:rsid w:val="00AD4F49"/>
    <w:rsid w:val="00AD5BA6"/>
    <w:rsid w:val="00AE1AD3"/>
    <w:rsid w:val="00AE2D45"/>
    <w:rsid w:val="00AE5C3E"/>
    <w:rsid w:val="00AE7D67"/>
    <w:rsid w:val="00AF136A"/>
    <w:rsid w:val="00AF463B"/>
    <w:rsid w:val="00B13A3A"/>
    <w:rsid w:val="00B14742"/>
    <w:rsid w:val="00B16EC7"/>
    <w:rsid w:val="00B26D67"/>
    <w:rsid w:val="00B26FC5"/>
    <w:rsid w:val="00B32F52"/>
    <w:rsid w:val="00B43235"/>
    <w:rsid w:val="00B44C79"/>
    <w:rsid w:val="00B6308A"/>
    <w:rsid w:val="00B6494A"/>
    <w:rsid w:val="00B64F66"/>
    <w:rsid w:val="00B70954"/>
    <w:rsid w:val="00B7331A"/>
    <w:rsid w:val="00B7372E"/>
    <w:rsid w:val="00B77957"/>
    <w:rsid w:val="00B77BA0"/>
    <w:rsid w:val="00B814BE"/>
    <w:rsid w:val="00BB2E7E"/>
    <w:rsid w:val="00BB3513"/>
    <w:rsid w:val="00BB5B46"/>
    <w:rsid w:val="00BB73F5"/>
    <w:rsid w:val="00BB7822"/>
    <w:rsid w:val="00BC2019"/>
    <w:rsid w:val="00BC4549"/>
    <w:rsid w:val="00BC48CB"/>
    <w:rsid w:val="00BD0685"/>
    <w:rsid w:val="00BD1A1D"/>
    <w:rsid w:val="00BD1D68"/>
    <w:rsid w:val="00BD1F88"/>
    <w:rsid w:val="00BD5945"/>
    <w:rsid w:val="00BE2775"/>
    <w:rsid w:val="00BF2776"/>
    <w:rsid w:val="00C02315"/>
    <w:rsid w:val="00C13571"/>
    <w:rsid w:val="00C261CC"/>
    <w:rsid w:val="00C33169"/>
    <w:rsid w:val="00C41DA9"/>
    <w:rsid w:val="00C4242B"/>
    <w:rsid w:val="00C43018"/>
    <w:rsid w:val="00C4408B"/>
    <w:rsid w:val="00C45489"/>
    <w:rsid w:val="00C5135B"/>
    <w:rsid w:val="00C62277"/>
    <w:rsid w:val="00C844FB"/>
    <w:rsid w:val="00C8671B"/>
    <w:rsid w:val="00C9401E"/>
    <w:rsid w:val="00C94A2F"/>
    <w:rsid w:val="00C94A7B"/>
    <w:rsid w:val="00C9579B"/>
    <w:rsid w:val="00C95B16"/>
    <w:rsid w:val="00CA1959"/>
    <w:rsid w:val="00CB0F79"/>
    <w:rsid w:val="00CB414F"/>
    <w:rsid w:val="00CB5243"/>
    <w:rsid w:val="00CB60E5"/>
    <w:rsid w:val="00CC1F0C"/>
    <w:rsid w:val="00CD3760"/>
    <w:rsid w:val="00CD656E"/>
    <w:rsid w:val="00CD6777"/>
    <w:rsid w:val="00CE000B"/>
    <w:rsid w:val="00CE14A5"/>
    <w:rsid w:val="00CE7E80"/>
    <w:rsid w:val="00CF0174"/>
    <w:rsid w:val="00CF1240"/>
    <w:rsid w:val="00CF3594"/>
    <w:rsid w:val="00D00BA7"/>
    <w:rsid w:val="00D02129"/>
    <w:rsid w:val="00D0264E"/>
    <w:rsid w:val="00D12B51"/>
    <w:rsid w:val="00D1626D"/>
    <w:rsid w:val="00D224B0"/>
    <w:rsid w:val="00D269EF"/>
    <w:rsid w:val="00D445A6"/>
    <w:rsid w:val="00D50701"/>
    <w:rsid w:val="00D515A0"/>
    <w:rsid w:val="00D5315B"/>
    <w:rsid w:val="00D54F60"/>
    <w:rsid w:val="00D61539"/>
    <w:rsid w:val="00D8585E"/>
    <w:rsid w:val="00D92D7C"/>
    <w:rsid w:val="00D96DEC"/>
    <w:rsid w:val="00DA7A10"/>
    <w:rsid w:val="00DC36B2"/>
    <w:rsid w:val="00DE5B21"/>
    <w:rsid w:val="00DF3F88"/>
    <w:rsid w:val="00DF6466"/>
    <w:rsid w:val="00E037E9"/>
    <w:rsid w:val="00E254D7"/>
    <w:rsid w:val="00E26D16"/>
    <w:rsid w:val="00E3445C"/>
    <w:rsid w:val="00E3620C"/>
    <w:rsid w:val="00E430CF"/>
    <w:rsid w:val="00E5309A"/>
    <w:rsid w:val="00E625AD"/>
    <w:rsid w:val="00E62EF6"/>
    <w:rsid w:val="00E63D9F"/>
    <w:rsid w:val="00E73EA1"/>
    <w:rsid w:val="00E859CB"/>
    <w:rsid w:val="00E9041B"/>
    <w:rsid w:val="00E929D4"/>
    <w:rsid w:val="00EA2FEF"/>
    <w:rsid w:val="00EA6A17"/>
    <w:rsid w:val="00EB04C4"/>
    <w:rsid w:val="00EB3955"/>
    <w:rsid w:val="00EB53CA"/>
    <w:rsid w:val="00EB5C61"/>
    <w:rsid w:val="00EB7161"/>
    <w:rsid w:val="00ED16B6"/>
    <w:rsid w:val="00ED2C32"/>
    <w:rsid w:val="00EE0EE5"/>
    <w:rsid w:val="00EF14FA"/>
    <w:rsid w:val="00EF3511"/>
    <w:rsid w:val="00EF538C"/>
    <w:rsid w:val="00F00742"/>
    <w:rsid w:val="00F03DB4"/>
    <w:rsid w:val="00F10B0D"/>
    <w:rsid w:val="00F17102"/>
    <w:rsid w:val="00F20D68"/>
    <w:rsid w:val="00F22A73"/>
    <w:rsid w:val="00F23554"/>
    <w:rsid w:val="00F24242"/>
    <w:rsid w:val="00F26668"/>
    <w:rsid w:val="00F33EEB"/>
    <w:rsid w:val="00F36BEC"/>
    <w:rsid w:val="00F44A23"/>
    <w:rsid w:val="00F44F14"/>
    <w:rsid w:val="00F45983"/>
    <w:rsid w:val="00F46781"/>
    <w:rsid w:val="00F50ECB"/>
    <w:rsid w:val="00F603B5"/>
    <w:rsid w:val="00F63794"/>
    <w:rsid w:val="00F64F25"/>
    <w:rsid w:val="00F65771"/>
    <w:rsid w:val="00F70327"/>
    <w:rsid w:val="00F726B4"/>
    <w:rsid w:val="00F72E73"/>
    <w:rsid w:val="00F80DF6"/>
    <w:rsid w:val="00F82808"/>
    <w:rsid w:val="00F84734"/>
    <w:rsid w:val="00F86094"/>
    <w:rsid w:val="00F87644"/>
    <w:rsid w:val="00F912E3"/>
    <w:rsid w:val="00F94302"/>
    <w:rsid w:val="00FC77DE"/>
    <w:rsid w:val="00FD2E5A"/>
    <w:rsid w:val="00FD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F8799-7239-441B-A957-B1E1E381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147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478"/>
    <w:rPr>
      <w:rFonts w:ascii="Times New Roman" w:eastAsia="Times New Roman" w:hAnsi="Times New Roman" w:cs="Times New Roman"/>
      <w:sz w:val="24"/>
      <w:szCs w:val="20"/>
    </w:rPr>
  </w:style>
  <w:style w:type="paragraph" w:styleId="Title">
    <w:name w:val="Title"/>
    <w:basedOn w:val="Normal"/>
    <w:link w:val="TitleChar"/>
    <w:qFormat/>
    <w:rsid w:val="00A71478"/>
    <w:pPr>
      <w:jc w:val="center"/>
    </w:pPr>
    <w:rPr>
      <w:sz w:val="24"/>
    </w:rPr>
  </w:style>
  <w:style w:type="character" w:customStyle="1" w:styleId="TitleChar">
    <w:name w:val="Title Char"/>
    <w:basedOn w:val="DefaultParagraphFont"/>
    <w:link w:val="Title"/>
    <w:rsid w:val="00A71478"/>
    <w:rPr>
      <w:rFonts w:ascii="Times New Roman" w:eastAsia="Times New Roman" w:hAnsi="Times New Roman" w:cs="Times New Roman"/>
      <w:sz w:val="24"/>
      <w:szCs w:val="20"/>
    </w:rPr>
  </w:style>
  <w:style w:type="paragraph" w:styleId="ListParagraph">
    <w:name w:val="List Paragraph"/>
    <w:basedOn w:val="Normal"/>
    <w:uiPriority w:val="34"/>
    <w:qFormat/>
    <w:rsid w:val="00A7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Norman</dc:creator>
  <cp:keywords/>
  <dc:description/>
  <cp:lastModifiedBy>David Norman</cp:lastModifiedBy>
  <cp:revision>1</cp:revision>
  <dcterms:created xsi:type="dcterms:W3CDTF">2017-01-16T14:08:00Z</dcterms:created>
  <dcterms:modified xsi:type="dcterms:W3CDTF">2017-01-16T14:08:00Z</dcterms:modified>
</cp:coreProperties>
</file>