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A5" w:rsidRDefault="004036A5" w:rsidP="004036A5">
      <w:pPr>
        <w:pStyle w:val="Title"/>
        <w:rPr>
          <w:b/>
          <w:sz w:val="28"/>
          <w:szCs w:val="28"/>
        </w:rPr>
      </w:pPr>
      <w:r w:rsidRPr="0003728B">
        <w:rPr>
          <w:b/>
          <w:noProof/>
          <w:sz w:val="28"/>
          <w:szCs w:val="28"/>
        </w:rPr>
        <w:drawing>
          <wp:inline distT="0" distB="0" distL="0" distR="0">
            <wp:extent cx="1866900" cy="723900"/>
            <wp:effectExtent l="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p w:rsidR="004036A5" w:rsidRPr="008C09EC" w:rsidRDefault="004036A5" w:rsidP="004036A5">
      <w:pPr>
        <w:pStyle w:val="Title"/>
        <w:rPr>
          <w:b/>
          <w:sz w:val="28"/>
          <w:szCs w:val="28"/>
        </w:rPr>
      </w:pPr>
      <w:r w:rsidRPr="008C09EC">
        <w:rPr>
          <w:b/>
          <w:sz w:val="28"/>
          <w:szCs w:val="28"/>
        </w:rPr>
        <w:t>VGCSA Board Meeting</w:t>
      </w:r>
    </w:p>
    <w:p w:rsidR="004036A5" w:rsidRPr="008C09EC" w:rsidRDefault="004036A5" w:rsidP="004036A5">
      <w:pPr>
        <w:jc w:val="center"/>
        <w:rPr>
          <w:b/>
          <w:sz w:val="28"/>
          <w:szCs w:val="28"/>
        </w:rPr>
      </w:pPr>
      <w:r>
        <w:rPr>
          <w:b/>
          <w:sz w:val="28"/>
          <w:szCs w:val="28"/>
        </w:rPr>
        <w:t xml:space="preserve">Hermitage Country Club, </w:t>
      </w:r>
      <w:proofErr w:type="spellStart"/>
      <w:r>
        <w:rPr>
          <w:b/>
          <w:sz w:val="28"/>
          <w:szCs w:val="28"/>
        </w:rPr>
        <w:t>Manakin</w:t>
      </w:r>
      <w:proofErr w:type="spellEnd"/>
      <w:r>
        <w:rPr>
          <w:b/>
          <w:sz w:val="28"/>
          <w:szCs w:val="28"/>
        </w:rPr>
        <w:t>-Sabot, VA</w:t>
      </w:r>
    </w:p>
    <w:p w:rsidR="004036A5" w:rsidRDefault="004036A5" w:rsidP="004036A5">
      <w:pPr>
        <w:jc w:val="center"/>
        <w:rPr>
          <w:b/>
          <w:sz w:val="28"/>
          <w:szCs w:val="28"/>
        </w:rPr>
      </w:pPr>
      <w:r>
        <w:rPr>
          <w:b/>
          <w:sz w:val="28"/>
          <w:szCs w:val="28"/>
        </w:rPr>
        <w:t>December 3, 2015</w:t>
      </w:r>
    </w:p>
    <w:p w:rsidR="004036A5" w:rsidRPr="008C09EC" w:rsidRDefault="004036A5" w:rsidP="004036A5">
      <w:pPr>
        <w:jc w:val="center"/>
        <w:rPr>
          <w:b/>
          <w:sz w:val="28"/>
          <w:szCs w:val="28"/>
        </w:rPr>
      </w:pPr>
      <w:r>
        <w:rPr>
          <w:b/>
          <w:sz w:val="28"/>
          <w:szCs w:val="28"/>
        </w:rPr>
        <w:t>10:05 Am Start</w:t>
      </w:r>
    </w:p>
    <w:p w:rsidR="004036A5" w:rsidRDefault="004036A5" w:rsidP="004036A5">
      <w:pPr>
        <w:jc w:val="center"/>
        <w:rPr>
          <w:sz w:val="24"/>
        </w:rPr>
      </w:pPr>
    </w:p>
    <w:p w:rsidR="004036A5" w:rsidRPr="00F141E9" w:rsidRDefault="004036A5" w:rsidP="004036A5">
      <w:pPr>
        <w:jc w:val="center"/>
        <w:rPr>
          <w:i/>
          <w:sz w:val="28"/>
          <w:szCs w:val="28"/>
        </w:rPr>
      </w:pPr>
      <w:r>
        <w:rPr>
          <w:i/>
          <w:sz w:val="28"/>
          <w:szCs w:val="28"/>
        </w:rPr>
        <w:t>Minutes</w:t>
      </w:r>
    </w:p>
    <w:p w:rsidR="004036A5" w:rsidRDefault="004036A5" w:rsidP="004036A5">
      <w:pPr>
        <w:rPr>
          <w:sz w:val="24"/>
        </w:rPr>
      </w:pPr>
      <w:r>
        <w:rPr>
          <w:sz w:val="24"/>
        </w:rPr>
        <w:t xml:space="preserve">   In attendance:  D. Norman, T. Eastham,  J. Holliday, M. Cote, B. Keene,  D. Taylor, S. Cornwall, S. Gill, S. Baskette, R. Johnson, S. Mauldin, T. Adams, P. Stephens</w:t>
      </w:r>
    </w:p>
    <w:p w:rsidR="004036A5" w:rsidRDefault="004036A5" w:rsidP="004036A5">
      <w:pPr>
        <w:rPr>
          <w:sz w:val="24"/>
        </w:rPr>
      </w:pPr>
    </w:p>
    <w:p w:rsidR="004036A5" w:rsidRDefault="004036A5" w:rsidP="004036A5">
      <w:pPr>
        <w:pStyle w:val="Heading1"/>
        <w:numPr>
          <w:ilvl w:val="0"/>
          <w:numId w:val="1"/>
        </w:numPr>
      </w:pPr>
      <w:r>
        <w:t>Call to Order –   Welcome Bill Keene, Secretary/Treasurer &amp; Scott Mauldin, new ODGCSA external VP</w:t>
      </w:r>
    </w:p>
    <w:p w:rsidR="004036A5" w:rsidRPr="000B15F3" w:rsidRDefault="004036A5" w:rsidP="004036A5">
      <w:pPr>
        <w:rPr>
          <w:sz w:val="24"/>
          <w:szCs w:val="24"/>
        </w:rPr>
      </w:pPr>
    </w:p>
    <w:p w:rsidR="004036A5" w:rsidRPr="005D106E" w:rsidRDefault="004036A5" w:rsidP="004036A5">
      <w:pPr>
        <w:numPr>
          <w:ilvl w:val="0"/>
          <w:numId w:val="1"/>
        </w:numPr>
        <w:rPr>
          <w:sz w:val="24"/>
        </w:rPr>
      </w:pPr>
      <w:r>
        <w:rPr>
          <w:sz w:val="24"/>
        </w:rPr>
        <w:t>Approval of Minutes - Gill Motion, Baskette Second – minutes approved</w:t>
      </w:r>
    </w:p>
    <w:p w:rsidR="004036A5" w:rsidRDefault="004036A5" w:rsidP="004036A5">
      <w:pPr>
        <w:rPr>
          <w:sz w:val="24"/>
        </w:rPr>
      </w:pPr>
    </w:p>
    <w:p w:rsidR="004036A5" w:rsidRDefault="004036A5" w:rsidP="004036A5">
      <w:pPr>
        <w:numPr>
          <w:ilvl w:val="0"/>
          <w:numId w:val="1"/>
        </w:numPr>
        <w:rPr>
          <w:sz w:val="24"/>
        </w:rPr>
      </w:pPr>
      <w:r>
        <w:rPr>
          <w:sz w:val="24"/>
        </w:rPr>
        <w:t>Treasurer’s Report (Norman/Cote) – Finances in good standings. Transition from Cote to Keene at next meeting  Cote Motion, Baskette Second – report approved</w:t>
      </w:r>
    </w:p>
    <w:p w:rsidR="004036A5" w:rsidRDefault="004036A5" w:rsidP="004036A5">
      <w:pPr>
        <w:pStyle w:val="ListParagraph"/>
        <w:rPr>
          <w:sz w:val="24"/>
        </w:rPr>
      </w:pPr>
    </w:p>
    <w:p w:rsidR="004036A5" w:rsidRDefault="004036A5" w:rsidP="004036A5">
      <w:pPr>
        <w:numPr>
          <w:ilvl w:val="0"/>
          <w:numId w:val="1"/>
        </w:numPr>
        <w:rPr>
          <w:sz w:val="24"/>
        </w:rPr>
      </w:pPr>
      <w:r>
        <w:rPr>
          <w:sz w:val="24"/>
        </w:rPr>
        <w:t>Executive Director Report- Review of management company financial report. Holliday noted funding cut for D. McCall by EIFG.</w:t>
      </w:r>
    </w:p>
    <w:p w:rsidR="004036A5" w:rsidRDefault="004036A5" w:rsidP="004036A5">
      <w:pPr>
        <w:pStyle w:val="ListParagraph"/>
        <w:rPr>
          <w:sz w:val="24"/>
        </w:rPr>
      </w:pPr>
    </w:p>
    <w:p w:rsidR="004036A5" w:rsidRDefault="004036A5" w:rsidP="004036A5">
      <w:pPr>
        <w:numPr>
          <w:ilvl w:val="0"/>
          <w:numId w:val="1"/>
        </w:numPr>
        <w:rPr>
          <w:sz w:val="24"/>
        </w:rPr>
      </w:pPr>
      <w:r>
        <w:rPr>
          <w:sz w:val="24"/>
        </w:rPr>
        <w:t xml:space="preserve"> Budget- Budget was reviewed and approved.</w:t>
      </w:r>
      <w:r w:rsidRPr="005660DD">
        <w:rPr>
          <w:sz w:val="24"/>
        </w:rPr>
        <w:t xml:space="preserve"> Taylor Motion, Stephens Second</w:t>
      </w:r>
    </w:p>
    <w:p w:rsidR="004036A5" w:rsidRDefault="004036A5" w:rsidP="004036A5">
      <w:pPr>
        <w:pStyle w:val="ListParagraph"/>
        <w:rPr>
          <w:sz w:val="24"/>
        </w:rPr>
      </w:pPr>
    </w:p>
    <w:p w:rsidR="004036A5" w:rsidRDefault="004036A5" w:rsidP="004036A5">
      <w:pPr>
        <w:numPr>
          <w:ilvl w:val="0"/>
          <w:numId w:val="1"/>
        </w:numPr>
        <w:rPr>
          <w:sz w:val="24"/>
        </w:rPr>
      </w:pPr>
      <w:r>
        <w:rPr>
          <w:sz w:val="24"/>
        </w:rPr>
        <w:t>Chapter Delegate Report- Meeting attended by Holliday and K. Fortune of ODGCSA. Class change from SM to B. A new mechanic category was approved. Dues same as class C with no voting rights. Pushing R4R. ‘Thank a Super” ad campaign was a success. Those running for GCSAA board announced.</w:t>
      </w:r>
    </w:p>
    <w:p w:rsidR="004036A5" w:rsidRDefault="004036A5" w:rsidP="004036A5">
      <w:pPr>
        <w:pStyle w:val="ListParagraph"/>
        <w:rPr>
          <w:sz w:val="24"/>
        </w:rPr>
      </w:pPr>
    </w:p>
    <w:p w:rsidR="004036A5" w:rsidRDefault="004036A5" w:rsidP="004036A5">
      <w:pPr>
        <w:numPr>
          <w:ilvl w:val="0"/>
          <w:numId w:val="1"/>
        </w:numPr>
        <w:rPr>
          <w:sz w:val="24"/>
        </w:rPr>
      </w:pPr>
      <w:r>
        <w:rPr>
          <w:sz w:val="24"/>
        </w:rPr>
        <w:t xml:space="preserve">Committee reports- </w:t>
      </w:r>
    </w:p>
    <w:p w:rsidR="004036A5" w:rsidRDefault="004036A5" w:rsidP="004036A5">
      <w:pPr>
        <w:pStyle w:val="ListParagraph"/>
        <w:rPr>
          <w:sz w:val="24"/>
        </w:rPr>
      </w:pPr>
    </w:p>
    <w:p w:rsidR="004036A5" w:rsidRDefault="004036A5" w:rsidP="004036A5">
      <w:pPr>
        <w:ind w:left="180"/>
        <w:rPr>
          <w:sz w:val="24"/>
        </w:rPr>
      </w:pPr>
      <w:r>
        <w:rPr>
          <w:sz w:val="24"/>
        </w:rPr>
        <w:t>Assistants (Johnson) great turnout for forum with great speaker.</w:t>
      </w:r>
    </w:p>
    <w:p w:rsidR="004036A5" w:rsidRDefault="004036A5" w:rsidP="004036A5">
      <w:pPr>
        <w:ind w:left="180"/>
        <w:rPr>
          <w:sz w:val="24"/>
        </w:rPr>
      </w:pPr>
    </w:p>
    <w:p w:rsidR="004036A5" w:rsidRDefault="004036A5" w:rsidP="004036A5">
      <w:pPr>
        <w:ind w:left="180"/>
        <w:rPr>
          <w:sz w:val="24"/>
        </w:rPr>
      </w:pPr>
      <w:r>
        <w:rPr>
          <w:sz w:val="24"/>
        </w:rPr>
        <w:t xml:space="preserve">Awards (Holliday) </w:t>
      </w:r>
      <w:proofErr w:type="gramStart"/>
      <w:r>
        <w:rPr>
          <w:sz w:val="24"/>
        </w:rPr>
        <w:t>Worthy</w:t>
      </w:r>
      <w:proofErr w:type="gramEnd"/>
      <w:r>
        <w:rPr>
          <w:sz w:val="24"/>
        </w:rPr>
        <w:t xml:space="preserve"> recipients, Baskette suggest each assoc. have a nominee</w:t>
      </w:r>
    </w:p>
    <w:p w:rsidR="004036A5" w:rsidRDefault="004036A5" w:rsidP="004036A5">
      <w:pPr>
        <w:ind w:left="180"/>
        <w:rPr>
          <w:sz w:val="24"/>
        </w:rPr>
      </w:pPr>
    </w:p>
    <w:p w:rsidR="004036A5" w:rsidRDefault="004036A5" w:rsidP="004036A5">
      <w:pPr>
        <w:ind w:left="180"/>
        <w:rPr>
          <w:sz w:val="24"/>
        </w:rPr>
      </w:pPr>
      <w:r>
        <w:rPr>
          <w:sz w:val="24"/>
        </w:rPr>
        <w:t>BMP (Holliday) Looking for title sponsor of Environmental Cup.  Adams suggest multiple to allow more involvement, Baskette suggest different levels of sponsors. Knowing location is key. Contact Keswick for 2016 and Kinloch for 2017. Keep pushing NMP. Contact Derik Cataldi about furnishing list and script to contact courses w/o plan.</w:t>
      </w:r>
    </w:p>
    <w:p w:rsidR="004036A5" w:rsidRDefault="004036A5" w:rsidP="004036A5">
      <w:pPr>
        <w:ind w:left="180"/>
        <w:rPr>
          <w:sz w:val="24"/>
        </w:rPr>
      </w:pPr>
    </w:p>
    <w:p w:rsidR="004036A5" w:rsidRDefault="004036A5" w:rsidP="004036A5">
      <w:pPr>
        <w:ind w:left="180"/>
        <w:rPr>
          <w:sz w:val="24"/>
        </w:rPr>
      </w:pPr>
      <w:r>
        <w:rPr>
          <w:sz w:val="24"/>
        </w:rPr>
        <w:t>Fall Conference (Cote) Revisit the date and consider making Saylor a separate event earlier in the fall. Consensus was to grow member participation and add vendor appreciation event like in the past. Add questions to survey to take pulse of membership.</w:t>
      </w:r>
    </w:p>
    <w:p w:rsidR="004036A5" w:rsidRDefault="004036A5" w:rsidP="004036A5">
      <w:pPr>
        <w:ind w:left="180"/>
        <w:rPr>
          <w:sz w:val="24"/>
        </w:rPr>
      </w:pPr>
    </w:p>
    <w:p w:rsidR="004036A5" w:rsidRDefault="004036A5" w:rsidP="004036A5">
      <w:pPr>
        <w:ind w:left="180"/>
        <w:rPr>
          <w:sz w:val="24"/>
        </w:rPr>
      </w:pPr>
      <w:r>
        <w:rPr>
          <w:sz w:val="24"/>
        </w:rPr>
        <w:t>Golf (Holliday) Championship will return to April. Add a net flight to increase number of players. Reach out to Boonsboro as a site.</w:t>
      </w:r>
    </w:p>
    <w:p w:rsidR="004036A5" w:rsidRDefault="004036A5" w:rsidP="004036A5">
      <w:pPr>
        <w:ind w:left="180"/>
        <w:rPr>
          <w:sz w:val="24"/>
        </w:rPr>
      </w:pPr>
    </w:p>
    <w:p w:rsidR="004036A5" w:rsidRDefault="004036A5" w:rsidP="004036A5">
      <w:pPr>
        <w:ind w:left="180"/>
        <w:rPr>
          <w:sz w:val="24"/>
        </w:rPr>
      </w:pPr>
      <w:proofErr w:type="spellStart"/>
      <w:r>
        <w:rPr>
          <w:sz w:val="24"/>
        </w:rPr>
        <w:t>Govt</w:t>
      </w:r>
      <w:proofErr w:type="spellEnd"/>
      <w:r>
        <w:rPr>
          <w:sz w:val="24"/>
        </w:rPr>
        <w:t xml:space="preserve"> relations (Gill) WOTUS on hold. 2/18 is visit state capital date. Review and add to Grassroots ambassador list.</w:t>
      </w:r>
    </w:p>
    <w:p w:rsidR="004036A5" w:rsidRDefault="004036A5" w:rsidP="004036A5">
      <w:pPr>
        <w:ind w:left="180"/>
        <w:rPr>
          <w:sz w:val="24"/>
        </w:rPr>
      </w:pPr>
      <w:r>
        <w:rPr>
          <w:sz w:val="24"/>
        </w:rPr>
        <w:lastRenderedPageBreak/>
        <w:t>Membership (Stephens) No dues increase for 2016. Add option to donate for turf research</w:t>
      </w:r>
    </w:p>
    <w:p w:rsidR="004036A5" w:rsidRDefault="004036A5" w:rsidP="004036A5">
      <w:pPr>
        <w:ind w:left="180"/>
        <w:rPr>
          <w:sz w:val="24"/>
        </w:rPr>
      </w:pPr>
    </w:p>
    <w:p w:rsidR="004036A5" w:rsidRDefault="004036A5" w:rsidP="004036A5">
      <w:pPr>
        <w:ind w:left="180"/>
        <w:rPr>
          <w:sz w:val="24"/>
        </w:rPr>
      </w:pPr>
      <w:r>
        <w:rPr>
          <w:sz w:val="24"/>
        </w:rPr>
        <w:t>Mid-</w:t>
      </w:r>
      <w:proofErr w:type="spellStart"/>
      <w:r>
        <w:rPr>
          <w:sz w:val="24"/>
        </w:rPr>
        <w:t>Atl</w:t>
      </w:r>
      <w:proofErr w:type="spellEnd"/>
      <w:r>
        <w:rPr>
          <w:sz w:val="24"/>
        </w:rPr>
        <w:t xml:space="preserve"> golf council- Meeting in </w:t>
      </w:r>
      <w:proofErr w:type="spellStart"/>
      <w:r>
        <w:rPr>
          <w:sz w:val="24"/>
        </w:rPr>
        <w:t>Janurary</w:t>
      </w:r>
      <w:proofErr w:type="spellEnd"/>
      <w:r>
        <w:rPr>
          <w:sz w:val="24"/>
        </w:rPr>
        <w:t xml:space="preserve"> TBD</w:t>
      </w:r>
    </w:p>
    <w:p w:rsidR="004036A5" w:rsidRDefault="004036A5" w:rsidP="004036A5">
      <w:pPr>
        <w:ind w:left="180"/>
        <w:rPr>
          <w:sz w:val="24"/>
        </w:rPr>
      </w:pPr>
    </w:p>
    <w:p w:rsidR="004036A5" w:rsidRDefault="004036A5" w:rsidP="004036A5">
      <w:pPr>
        <w:ind w:left="180"/>
        <w:rPr>
          <w:sz w:val="24"/>
        </w:rPr>
      </w:pPr>
      <w:r>
        <w:rPr>
          <w:sz w:val="24"/>
        </w:rPr>
        <w:t>Partner Program (Cote) Visit the VTC to thank participation on VGCSA. Adams noted vendor pot shrinking to support multiple events</w:t>
      </w:r>
    </w:p>
    <w:p w:rsidR="004036A5" w:rsidRDefault="004036A5" w:rsidP="004036A5">
      <w:pPr>
        <w:ind w:left="180"/>
        <w:rPr>
          <w:sz w:val="24"/>
        </w:rPr>
      </w:pPr>
    </w:p>
    <w:p w:rsidR="004036A5" w:rsidRDefault="004036A5" w:rsidP="004036A5">
      <w:pPr>
        <w:ind w:left="180"/>
        <w:rPr>
          <w:sz w:val="24"/>
        </w:rPr>
      </w:pPr>
      <w:r>
        <w:rPr>
          <w:sz w:val="24"/>
        </w:rPr>
        <w:t xml:space="preserve">Research (Holliday) Question what happens if McCall project not fully funded. Michigan GCSA plan looks to be a benchmark. Discussed ways to get golfers involved in funding. Goal is to fully fund $1 million fund to endow $25k/year. </w:t>
      </w:r>
    </w:p>
    <w:p w:rsidR="004036A5" w:rsidRDefault="004036A5" w:rsidP="004036A5">
      <w:pPr>
        <w:ind w:left="180"/>
        <w:rPr>
          <w:sz w:val="24"/>
        </w:rPr>
      </w:pPr>
    </w:p>
    <w:p w:rsidR="004036A5" w:rsidRDefault="004036A5" w:rsidP="004036A5">
      <w:pPr>
        <w:ind w:left="180"/>
        <w:rPr>
          <w:sz w:val="24"/>
        </w:rPr>
      </w:pPr>
      <w:r>
        <w:rPr>
          <w:sz w:val="24"/>
        </w:rPr>
        <w:t>R4R- Date moved to coincide with the Masters in April</w:t>
      </w:r>
    </w:p>
    <w:p w:rsidR="004036A5" w:rsidRDefault="004036A5" w:rsidP="004036A5">
      <w:pPr>
        <w:ind w:left="180"/>
        <w:rPr>
          <w:sz w:val="24"/>
        </w:rPr>
      </w:pPr>
    </w:p>
    <w:p w:rsidR="004036A5" w:rsidRDefault="004036A5" w:rsidP="004036A5">
      <w:pPr>
        <w:ind w:left="180"/>
        <w:rPr>
          <w:sz w:val="24"/>
        </w:rPr>
      </w:pPr>
      <w:r>
        <w:rPr>
          <w:sz w:val="24"/>
        </w:rPr>
        <w:t>Survey (Stephens) Use last year’s survey but add questions about Fall Conference.</w:t>
      </w:r>
    </w:p>
    <w:p w:rsidR="004036A5" w:rsidRPr="005660DD" w:rsidRDefault="004036A5" w:rsidP="004036A5">
      <w:pPr>
        <w:ind w:left="180"/>
        <w:rPr>
          <w:sz w:val="24"/>
        </w:rPr>
      </w:pPr>
    </w:p>
    <w:p w:rsidR="004036A5" w:rsidRDefault="004036A5" w:rsidP="004036A5">
      <w:pPr>
        <w:rPr>
          <w:sz w:val="24"/>
        </w:rPr>
      </w:pPr>
    </w:p>
    <w:p w:rsidR="004036A5" w:rsidRDefault="004036A5" w:rsidP="004036A5">
      <w:pPr>
        <w:numPr>
          <w:ilvl w:val="0"/>
          <w:numId w:val="1"/>
        </w:numPr>
        <w:rPr>
          <w:sz w:val="24"/>
        </w:rPr>
      </w:pPr>
      <w:r w:rsidRPr="00747F56">
        <w:rPr>
          <w:sz w:val="24"/>
        </w:rPr>
        <w:t xml:space="preserve">External VP Reports </w:t>
      </w:r>
    </w:p>
    <w:p w:rsidR="004036A5" w:rsidRDefault="004036A5" w:rsidP="004036A5">
      <w:pPr>
        <w:pStyle w:val="ListParagraph"/>
        <w:rPr>
          <w:sz w:val="24"/>
        </w:rPr>
      </w:pPr>
    </w:p>
    <w:p w:rsidR="004036A5" w:rsidRDefault="004036A5" w:rsidP="004036A5">
      <w:pPr>
        <w:tabs>
          <w:tab w:val="left" w:pos="7980"/>
        </w:tabs>
        <w:ind w:left="180"/>
        <w:rPr>
          <w:sz w:val="24"/>
        </w:rPr>
      </w:pPr>
      <w:r>
        <w:rPr>
          <w:sz w:val="24"/>
        </w:rPr>
        <w:t>GWCSA (Gill) - Good turnout at year end meeting. Officers were elected</w:t>
      </w:r>
      <w:r>
        <w:rPr>
          <w:sz w:val="24"/>
        </w:rPr>
        <w:tab/>
      </w:r>
    </w:p>
    <w:p w:rsidR="004036A5" w:rsidRDefault="004036A5" w:rsidP="004036A5">
      <w:pPr>
        <w:ind w:left="180"/>
        <w:rPr>
          <w:sz w:val="24"/>
        </w:rPr>
      </w:pPr>
    </w:p>
    <w:p w:rsidR="004036A5" w:rsidRDefault="004036A5" w:rsidP="004036A5">
      <w:pPr>
        <w:ind w:left="180"/>
        <w:rPr>
          <w:sz w:val="24"/>
        </w:rPr>
      </w:pPr>
      <w:r>
        <w:rPr>
          <w:sz w:val="24"/>
        </w:rPr>
        <w:t>ODGCSA (Taylor) – Meet after fall conference to elect new members.</w:t>
      </w:r>
    </w:p>
    <w:p w:rsidR="004036A5" w:rsidRDefault="004036A5" w:rsidP="004036A5">
      <w:pPr>
        <w:ind w:left="180"/>
        <w:rPr>
          <w:sz w:val="24"/>
        </w:rPr>
      </w:pPr>
    </w:p>
    <w:p w:rsidR="004036A5" w:rsidRDefault="004036A5" w:rsidP="004036A5">
      <w:pPr>
        <w:ind w:left="180"/>
        <w:rPr>
          <w:sz w:val="24"/>
        </w:rPr>
      </w:pPr>
      <w:r>
        <w:rPr>
          <w:sz w:val="24"/>
        </w:rPr>
        <w:t>SVTA - (Cornwell) – Raised $1100 at fundraiser. Need to get more people involved.</w:t>
      </w:r>
    </w:p>
    <w:p w:rsidR="004036A5" w:rsidRDefault="004036A5" w:rsidP="004036A5">
      <w:pPr>
        <w:ind w:left="180"/>
        <w:rPr>
          <w:sz w:val="24"/>
        </w:rPr>
      </w:pPr>
    </w:p>
    <w:p w:rsidR="004036A5" w:rsidRDefault="004036A5" w:rsidP="004036A5">
      <w:pPr>
        <w:ind w:left="180"/>
        <w:rPr>
          <w:sz w:val="24"/>
        </w:rPr>
      </w:pPr>
      <w:r>
        <w:rPr>
          <w:sz w:val="24"/>
        </w:rPr>
        <w:t>VTA (Baskette) – Weather hurt meeting attendance. Working on 2016 schedule. Stress NMP.</w:t>
      </w:r>
    </w:p>
    <w:p w:rsidR="004036A5" w:rsidRDefault="004036A5" w:rsidP="004036A5">
      <w:pPr>
        <w:ind w:left="180"/>
        <w:rPr>
          <w:sz w:val="24"/>
        </w:rPr>
      </w:pPr>
    </w:p>
    <w:p w:rsidR="004036A5" w:rsidRDefault="004036A5" w:rsidP="004036A5">
      <w:pPr>
        <w:ind w:left="180"/>
        <w:rPr>
          <w:sz w:val="24"/>
        </w:rPr>
      </w:pPr>
      <w:r>
        <w:rPr>
          <w:sz w:val="24"/>
        </w:rPr>
        <w:t>TTA (Stephens) – New officers elected. Working on 2016 Schedule. Free education meetings</w:t>
      </w:r>
    </w:p>
    <w:p w:rsidR="004036A5" w:rsidRPr="00984A79" w:rsidRDefault="004036A5" w:rsidP="004036A5">
      <w:pPr>
        <w:rPr>
          <w:sz w:val="24"/>
        </w:rPr>
      </w:pPr>
    </w:p>
    <w:p w:rsidR="004036A5" w:rsidRDefault="004036A5" w:rsidP="004036A5">
      <w:pPr>
        <w:rPr>
          <w:sz w:val="24"/>
        </w:rPr>
      </w:pPr>
    </w:p>
    <w:p w:rsidR="004036A5" w:rsidRDefault="004036A5" w:rsidP="004036A5">
      <w:pPr>
        <w:numPr>
          <w:ilvl w:val="0"/>
          <w:numId w:val="1"/>
        </w:numPr>
        <w:rPr>
          <w:sz w:val="24"/>
        </w:rPr>
      </w:pPr>
      <w:r>
        <w:rPr>
          <w:sz w:val="24"/>
        </w:rPr>
        <w:t>QI Events- The new MATE show is January 25-28. GCSAA national show is February 8-11 in San Diego. The social will be Wednesday the 10</w:t>
      </w:r>
      <w:r w:rsidRPr="00984A79">
        <w:rPr>
          <w:sz w:val="24"/>
          <w:vertAlign w:val="superscript"/>
        </w:rPr>
        <w:t>th</w:t>
      </w:r>
      <w:r>
        <w:rPr>
          <w:sz w:val="24"/>
        </w:rPr>
        <w:t>. It is a joint event again this year with the MAGCSA. The state capital visit date is February 18</w:t>
      </w:r>
      <w:r w:rsidRPr="00765128">
        <w:rPr>
          <w:sz w:val="24"/>
          <w:vertAlign w:val="superscript"/>
        </w:rPr>
        <w:t>th</w:t>
      </w:r>
      <w:r>
        <w:rPr>
          <w:sz w:val="24"/>
        </w:rPr>
        <w:t>. Our next board meeting is scheduled for February 2</w:t>
      </w:r>
      <w:r w:rsidRPr="00765128">
        <w:rPr>
          <w:sz w:val="24"/>
          <w:vertAlign w:val="superscript"/>
        </w:rPr>
        <w:t>nd</w:t>
      </w:r>
      <w:r>
        <w:rPr>
          <w:sz w:val="24"/>
        </w:rPr>
        <w:t>.</w:t>
      </w:r>
    </w:p>
    <w:p w:rsidR="004036A5" w:rsidRDefault="004036A5" w:rsidP="004036A5">
      <w:pPr>
        <w:ind w:left="180"/>
        <w:rPr>
          <w:sz w:val="24"/>
        </w:rPr>
      </w:pPr>
    </w:p>
    <w:p w:rsidR="004036A5" w:rsidRDefault="004036A5" w:rsidP="004036A5">
      <w:pPr>
        <w:numPr>
          <w:ilvl w:val="0"/>
          <w:numId w:val="1"/>
        </w:numPr>
        <w:rPr>
          <w:sz w:val="24"/>
        </w:rPr>
      </w:pPr>
      <w:r w:rsidRPr="00BD02BC">
        <w:rPr>
          <w:sz w:val="24"/>
        </w:rPr>
        <w:t>Old Business / New Business</w:t>
      </w:r>
      <w:r>
        <w:rPr>
          <w:sz w:val="24"/>
        </w:rPr>
        <w:t xml:space="preserve"> </w:t>
      </w:r>
    </w:p>
    <w:p w:rsidR="004036A5" w:rsidRDefault="004036A5" w:rsidP="004036A5">
      <w:pPr>
        <w:ind w:left="180"/>
        <w:rPr>
          <w:sz w:val="24"/>
        </w:rPr>
      </w:pPr>
    </w:p>
    <w:p w:rsidR="004036A5" w:rsidRDefault="004036A5" w:rsidP="004036A5">
      <w:pPr>
        <w:numPr>
          <w:ilvl w:val="0"/>
          <w:numId w:val="1"/>
        </w:numPr>
        <w:rPr>
          <w:sz w:val="24"/>
        </w:rPr>
      </w:pPr>
      <w:r w:rsidRPr="00EA0A86">
        <w:rPr>
          <w:sz w:val="24"/>
        </w:rPr>
        <w:t>Executive Session</w:t>
      </w:r>
      <w:r>
        <w:rPr>
          <w:sz w:val="24"/>
        </w:rPr>
        <w:t>- Names for a new Assistant member and a new Vendor were discussed. Brad McCurry, assistant from Independence Golf Club and Mark Rodriguez from Smith Turf were selected to fill those positions. Board voted to keep officers in place after emergency filling of positions with the departure of Chris Petrelli. Baskette Motion, Taylor Second.</w:t>
      </w:r>
    </w:p>
    <w:p w:rsidR="004036A5" w:rsidRPr="00F141E9" w:rsidRDefault="004036A5" w:rsidP="004036A5">
      <w:pPr>
        <w:rPr>
          <w:sz w:val="24"/>
        </w:rPr>
      </w:pPr>
    </w:p>
    <w:p w:rsidR="004036A5" w:rsidRPr="009D0612" w:rsidRDefault="004036A5" w:rsidP="004036A5">
      <w:pPr>
        <w:numPr>
          <w:ilvl w:val="0"/>
          <w:numId w:val="1"/>
        </w:numPr>
        <w:rPr>
          <w:sz w:val="24"/>
        </w:rPr>
      </w:pPr>
      <w:r w:rsidRPr="00EA0A86">
        <w:rPr>
          <w:sz w:val="24"/>
        </w:rPr>
        <w:t>Adjourn</w:t>
      </w:r>
      <w:r>
        <w:rPr>
          <w:sz w:val="24"/>
        </w:rPr>
        <w:t xml:space="preserve">  1:32 pm</w:t>
      </w:r>
    </w:p>
    <w:p w:rsidR="0007379F" w:rsidRDefault="0007379F">
      <w:bookmarkStart w:id="0" w:name="_GoBack"/>
      <w:bookmarkEnd w:id="0"/>
    </w:p>
    <w:sectPr w:rsidR="0007379F"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A5"/>
    <w:rsid w:val="000133DB"/>
    <w:rsid w:val="00014900"/>
    <w:rsid w:val="00022293"/>
    <w:rsid w:val="000269E1"/>
    <w:rsid w:val="00031262"/>
    <w:rsid w:val="00033B2B"/>
    <w:rsid w:val="00034DEA"/>
    <w:rsid w:val="00053C79"/>
    <w:rsid w:val="00064D0E"/>
    <w:rsid w:val="00067D23"/>
    <w:rsid w:val="00070C37"/>
    <w:rsid w:val="00071435"/>
    <w:rsid w:val="0007379F"/>
    <w:rsid w:val="00081659"/>
    <w:rsid w:val="00087ED0"/>
    <w:rsid w:val="0009038B"/>
    <w:rsid w:val="000A1D7E"/>
    <w:rsid w:val="000B2EFE"/>
    <w:rsid w:val="000B7DB8"/>
    <w:rsid w:val="000B7E69"/>
    <w:rsid w:val="000C0AC3"/>
    <w:rsid w:val="000D147B"/>
    <w:rsid w:val="000D1BB4"/>
    <w:rsid w:val="000D5C4C"/>
    <w:rsid w:val="000E119A"/>
    <w:rsid w:val="000E1835"/>
    <w:rsid w:val="000F5266"/>
    <w:rsid w:val="000F6A91"/>
    <w:rsid w:val="0010041D"/>
    <w:rsid w:val="00107D8A"/>
    <w:rsid w:val="001206A1"/>
    <w:rsid w:val="00121DF4"/>
    <w:rsid w:val="0012700E"/>
    <w:rsid w:val="001345B7"/>
    <w:rsid w:val="00135730"/>
    <w:rsid w:val="00140E1E"/>
    <w:rsid w:val="001436E2"/>
    <w:rsid w:val="00146218"/>
    <w:rsid w:val="00150E38"/>
    <w:rsid w:val="00153546"/>
    <w:rsid w:val="00165047"/>
    <w:rsid w:val="00167A9A"/>
    <w:rsid w:val="001712B4"/>
    <w:rsid w:val="00176D7D"/>
    <w:rsid w:val="001811C9"/>
    <w:rsid w:val="001913B3"/>
    <w:rsid w:val="0019614D"/>
    <w:rsid w:val="001A21B5"/>
    <w:rsid w:val="001A7E4F"/>
    <w:rsid w:val="001C6A8D"/>
    <w:rsid w:val="001C6F91"/>
    <w:rsid w:val="001C784B"/>
    <w:rsid w:val="001D1FB5"/>
    <w:rsid w:val="001D2F96"/>
    <w:rsid w:val="001D34E6"/>
    <w:rsid w:val="001D56D2"/>
    <w:rsid w:val="001D69C1"/>
    <w:rsid w:val="001E4993"/>
    <w:rsid w:val="001F1AB0"/>
    <w:rsid w:val="001F333B"/>
    <w:rsid w:val="00203B0C"/>
    <w:rsid w:val="002070C4"/>
    <w:rsid w:val="002077DF"/>
    <w:rsid w:val="00227611"/>
    <w:rsid w:val="00231440"/>
    <w:rsid w:val="002370ED"/>
    <w:rsid w:val="00237DFE"/>
    <w:rsid w:val="00250EE4"/>
    <w:rsid w:val="0025661A"/>
    <w:rsid w:val="00264801"/>
    <w:rsid w:val="00266857"/>
    <w:rsid w:val="00271B33"/>
    <w:rsid w:val="00271B5D"/>
    <w:rsid w:val="00274434"/>
    <w:rsid w:val="00283635"/>
    <w:rsid w:val="00291465"/>
    <w:rsid w:val="00296F8B"/>
    <w:rsid w:val="002A2B72"/>
    <w:rsid w:val="002A6F9E"/>
    <w:rsid w:val="002B1C73"/>
    <w:rsid w:val="002B544E"/>
    <w:rsid w:val="002C11AA"/>
    <w:rsid w:val="002C1556"/>
    <w:rsid w:val="002C323B"/>
    <w:rsid w:val="002C4EDF"/>
    <w:rsid w:val="002D4595"/>
    <w:rsid w:val="002D50B8"/>
    <w:rsid w:val="002D5B8F"/>
    <w:rsid w:val="002D696C"/>
    <w:rsid w:val="002E5BE7"/>
    <w:rsid w:val="002F19F6"/>
    <w:rsid w:val="002F311E"/>
    <w:rsid w:val="00302285"/>
    <w:rsid w:val="003067ED"/>
    <w:rsid w:val="00311DB0"/>
    <w:rsid w:val="0031363E"/>
    <w:rsid w:val="00313F72"/>
    <w:rsid w:val="0032034E"/>
    <w:rsid w:val="00322066"/>
    <w:rsid w:val="003249D7"/>
    <w:rsid w:val="0033277F"/>
    <w:rsid w:val="00332A91"/>
    <w:rsid w:val="00343367"/>
    <w:rsid w:val="003468A4"/>
    <w:rsid w:val="00355F17"/>
    <w:rsid w:val="00365F67"/>
    <w:rsid w:val="00366848"/>
    <w:rsid w:val="00366881"/>
    <w:rsid w:val="00377545"/>
    <w:rsid w:val="00382319"/>
    <w:rsid w:val="00385B04"/>
    <w:rsid w:val="003925B3"/>
    <w:rsid w:val="0039409A"/>
    <w:rsid w:val="00397268"/>
    <w:rsid w:val="003A335F"/>
    <w:rsid w:val="003A772B"/>
    <w:rsid w:val="003B3414"/>
    <w:rsid w:val="003B52C2"/>
    <w:rsid w:val="003B5B00"/>
    <w:rsid w:val="003B5ECA"/>
    <w:rsid w:val="003C1B5A"/>
    <w:rsid w:val="003D0F50"/>
    <w:rsid w:val="003D2153"/>
    <w:rsid w:val="003E7D4B"/>
    <w:rsid w:val="00403508"/>
    <w:rsid w:val="004036A5"/>
    <w:rsid w:val="00404AAC"/>
    <w:rsid w:val="00420DC8"/>
    <w:rsid w:val="004213B9"/>
    <w:rsid w:val="004227F7"/>
    <w:rsid w:val="00440EB4"/>
    <w:rsid w:val="004420EC"/>
    <w:rsid w:val="00446475"/>
    <w:rsid w:val="00451C32"/>
    <w:rsid w:val="004566D6"/>
    <w:rsid w:val="00465755"/>
    <w:rsid w:val="004753CC"/>
    <w:rsid w:val="00477EF6"/>
    <w:rsid w:val="004837EE"/>
    <w:rsid w:val="004840E7"/>
    <w:rsid w:val="00495102"/>
    <w:rsid w:val="00495CC3"/>
    <w:rsid w:val="0049614E"/>
    <w:rsid w:val="004A2D7A"/>
    <w:rsid w:val="004B0074"/>
    <w:rsid w:val="004B0FDB"/>
    <w:rsid w:val="004D2497"/>
    <w:rsid w:val="004E7172"/>
    <w:rsid w:val="004F7825"/>
    <w:rsid w:val="00510D07"/>
    <w:rsid w:val="00511C35"/>
    <w:rsid w:val="00514AB0"/>
    <w:rsid w:val="00515340"/>
    <w:rsid w:val="00524F34"/>
    <w:rsid w:val="00534EBA"/>
    <w:rsid w:val="00550DF6"/>
    <w:rsid w:val="00554D99"/>
    <w:rsid w:val="005634D1"/>
    <w:rsid w:val="0056458A"/>
    <w:rsid w:val="0056579D"/>
    <w:rsid w:val="005657F2"/>
    <w:rsid w:val="005668DD"/>
    <w:rsid w:val="00567F88"/>
    <w:rsid w:val="00582762"/>
    <w:rsid w:val="00582AA2"/>
    <w:rsid w:val="005846C4"/>
    <w:rsid w:val="005849CD"/>
    <w:rsid w:val="0058669A"/>
    <w:rsid w:val="005962B8"/>
    <w:rsid w:val="005977D6"/>
    <w:rsid w:val="005A2385"/>
    <w:rsid w:val="005B1353"/>
    <w:rsid w:val="005B5F0A"/>
    <w:rsid w:val="005C63D3"/>
    <w:rsid w:val="005E0D7F"/>
    <w:rsid w:val="005E0E2A"/>
    <w:rsid w:val="005E5728"/>
    <w:rsid w:val="005F550B"/>
    <w:rsid w:val="005F6740"/>
    <w:rsid w:val="005F683A"/>
    <w:rsid w:val="00601FD4"/>
    <w:rsid w:val="00604102"/>
    <w:rsid w:val="006054D9"/>
    <w:rsid w:val="00610014"/>
    <w:rsid w:val="00617785"/>
    <w:rsid w:val="0062476D"/>
    <w:rsid w:val="00627562"/>
    <w:rsid w:val="00630FB3"/>
    <w:rsid w:val="00632759"/>
    <w:rsid w:val="00660A23"/>
    <w:rsid w:val="00674EEA"/>
    <w:rsid w:val="006750D3"/>
    <w:rsid w:val="00675277"/>
    <w:rsid w:val="0067724F"/>
    <w:rsid w:val="00682777"/>
    <w:rsid w:val="00682A3A"/>
    <w:rsid w:val="00683E4E"/>
    <w:rsid w:val="00685246"/>
    <w:rsid w:val="00687879"/>
    <w:rsid w:val="00694D1B"/>
    <w:rsid w:val="0069646C"/>
    <w:rsid w:val="006A4641"/>
    <w:rsid w:val="006A7AC1"/>
    <w:rsid w:val="006B2A11"/>
    <w:rsid w:val="006B317D"/>
    <w:rsid w:val="006B3392"/>
    <w:rsid w:val="006C01CE"/>
    <w:rsid w:val="006C732E"/>
    <w:rsid w:val="006D3388"/>
    <w:rsid w:val="006E01B5"/>
    <w:rsid w:val="006E4335"/>
    <w:rsid w:val="006E59D2"/>
    <w:rsid w:val="006E6A7C"/>
    <w:rsid w:val="006F13CD"/>
    <w:rsid w:val="006F47DF"/>
    <w:rsid w:val="006F6263"/>
    <w:rsid w:val="006F6A06"/>
    <w:rsid w:val="0070066C"/>
    <w:rsid w:val="00700885"/>
    <w:rsid w:val="00705235"/>
    <w:rsid w:val="00713BE8"/>
    <w:rsid w:val="00714E8B"/>
    <w:rsid w:val="00717FDF"/>
    <w:rsid w:val="00720EBB"/>
    <w:rsid w:val="0072168D"/>
    <w:rsid w:val="00727856"/>
    <w:rsid w:val="00727A28"/>
    <w:rsid w:val="007303E4"/>
    <w:rsid w:val="00736E43"/>
    <w:rsid w:val="007439E5"/>
    <w:rsid w:val="0074488C"/>
    <w:rsid w:val="00750980"/>
    <w:rsid w:val="007521B0"/>
    <w:rsid w:val="00754543"/>
    <w:rsid w:val="00760036"/>
    <w:rsid w:val="00760C70"/>
    <w:rsid w:val="0076280D"/>
    <w:rsid w:val="007668D9"/>
    <w:rsid w:val="0076798B"/>
    <w:rsid w:val="00771728"/>
    <w:rsid w:val="007878C1"/>
    <w:rsid w:val="007A3D35"/>
    <w:rsid w:val="007A4739"/>
    <w:rsid w:val="007A5585"/>
    <w:rsid w:val="007A588C"/>
    <w:rsid w:val="007B6C4E"/>
    <w:rsid w:val="007B7FED"/>
    <w:rsid w:val="007C15A1"/>
    <w:rsid w:val="007C5F7B"/>
    <w:rsid w:val="007D22B5"/>
    <w:rsid w:val="007D789C"/>
    <w:rsid w:val="007E2F4F"/>
    <w:rsid w:val="007F371C"/>
    <w:rsid w:val="007F5EEC"/>
    <w:rsid w:val="008064E2"/>
    <w:rsid w:val="00810BF4"/>
    <w:rsid w:val="00823A02"/>
    <w:rsid w:val="00824052"/>
    <w:rsid w:val="0082576E"/>
    <w:rsid w:val="00832E2C"/>
    <w:rsid w:val="00836D2D"/>
    <w:rsid w:val="008474A2"/>
    <w:rsid w:val="008531D8"/>
    <w:rsid w:val="008531F4"/>
    <w:rsid w:val="008552E3"/>
    <w:rsid w:val="00856C16"/>
    <w:rsid w:val="00862F50"/>
    <w:rsid w:val="00865C79"/>
    <w:rsid w:val="00874FAD"/>
    <w:rsid w:val="0087599F"/>
    <w:rsid w:val="008839CD"/>
    <w:rsid w:val="00892865"/>
    <w:rsid w:val="008948C3"/>
    <w:rsid w:val="008A3D9A"/>
    <w:rsid w:val="008A6BFB"/>
    <w:rsid w:val="008B367B"/>
    <w:rsid w:val="008B76BD"/>
    <w:rsid w:val="008C315C"/>
    <w:rsid w:val="008C62B0"/>
    <w:rsid w:val="008C6AC6"/>
    <w:rsid w:val="008D567C"/>
    <w:rsid w:val="008D6D31"/>
    <w:rsid w:val="008D6F7B"/>
    <w:rsid w:val="008E25E1"/>
    <w:rsid w:val="008E5EE5"/>
    <w:rsid w:val="008F1FE5"/>
    <w:rsid w:val="008F2370"/>
    <w:rsid w:val="009055F6"/>
    <w:rsid w:val="00912FF6"/>
    <w:rsid w:val="00914B3D"/>
    <w:rsid w:val="00920206"/>
    <w:rsid w:val="00931F6B"/>
    <w:rsid w:val="009370EE"/>
    <w:rsid w:val="00940A38"/>
    <w:rsid w:val="009522EA"/>
    <w:rsid w:val="00971687"/>
    <w:rsid w:val="009748B3"/>
    <w:rsid w:val="00976BAC"/>
    <w:rsid w:val="009773F5"/>
    <w:rsid w:val="00990C46"/>
    <w:rsid w:val="009977A0"/>
    <w:rsid w:val="009A0E46"/>
    <w:rsid w:val="009A2D7A"/>
    <w:rsid w:val="009A381B"/>
    <w:rsid w:val="009B4849"/>
    <w:rsid w:val="009C1679"/>
    <w:rsid w:val="009D10B8"/>
    <w:rsid w:val="009E0948"/>
    <w:rsid w:val="009E7600"/>
    <w:rsid w:val="009F0F9A"/>
    <w:rsid w:val="009F5661"/>
    <w:rsid w:val="00A01157"/>
    <w:rsid w:val="00A27A54"/>
    <w:rsid w:val="00A33E95"/>
    <w:rsid w:val="00A407E8"/>
    <w:rsid w:val="00A42130"/>
    <w:rsid w:val="00A440AC"/>
    <w:rsid w:val="00A51BC3"/>
    <w:rsid w:val="00A622D3"/>
    <w:rsid w:val="00A65037"/>
    <w:rsid w:val="00A654CF"/>
    <w:rsid w:val="00A72115"/>
    <w:rsid w:val="00A76191"/>
    <w:rsid w:val="00A76A30"/>
    <w:rsid w:val="00A80584"/>
    <w:rsid w:val="00A812A8"/>
    <w:rsid w:val="00A81E2C"/>
    <w:rsid w:val="00A85393"/>
    <w:rsid w:val="00A85A23"/>
    <w:rsid w:val="00A97085"/>
    <w:rsid w:val="00AB0DFD"/>
    <w:rsid w:val="00AD013C"/>
    <w:rsid w:val="00AD4F49"/>
    <w:rsid w:val="00AD5BA6"/>
    <w:rsid w:val="00AE1AD3"/>
    <w:rsid w:val="00AE2D45"/>
    <w:rsid w:val="00AE5C3E"/>
    <w:rsid w:val="00AE7D67"/>
    <w:rsid w:val="00AF136A"/>
    <w:rsid w:val="00AF463B"/>
    <w:rsid w:val="00B13A3A"/>
    <w:rsid w:val="00B14742"/>
    <w:rsid w:val="00B16EC7"/>
    <w:rsid w:val="00B26D67"/>
    <w:rsid w:val="00B26FC5"/>
    <w:rsid w:val="00B32F52"/>
    <w:rsid w:val="00B43235"/>
    <w:rsid w:val="00B44C79"/>
    <w:rsid w:val="00B6308A"/>
    <w:rsid w:val="00B6494A"/>
    <w:rsid w:val="00B64F66"/>
    <w:rsid w:val="00B70954"/>
    <w:rsid w:val="00B7331A"/>
    <w:rsid w:val="00B7372E"/>
    <w:rsid w:val="00B77957"/>
    <w:rsid w:val="00B77BA0"/>
    <w:rsid w:val="00B814BE"/>
    <w:rsid w:val="00BB2E7E"/>
    <w:rsid w:val="00BB3513"/>
    <w:rsid w:val="00BB5B46"/>
    <w:rsid w:val="00BB73F5"/>
    <w:rsid w:val="00BB7822"/>
    <w:rsid w:val="00BC2019"/>
    <w:rsid w:val="00BC4549"/>
    <w:rsid w:val="00BC48CB"/>
    <w:rsid w:val="00BD0685"/>
    <w:rsid w:val="00BD1A1D"/>
    <w:rsid w:val="00BD1D68"/>
    <w:rsid w:val="00BD1F88"/>
    <w:rsid w:val="00BD5945"/>
    <w:rsid w:val="00BE2775"/>
    <w:rsid w:val="00BF2776"/>
    <w:rsid w:val="00C02315"/>
    <w:rsid w:val="00C13571"/>
    <w:rsid w:val="00C261CC"/>
    <w:rsid w:val="00C33169"/>
    <w:rsid w:val="00C41DA9"/>
    <w:rsid w:val="00C4242B"/>
    <w:rsid w:val="00C43018"/>
    <w:rsid w:val="00C4408B"/>
    <w:rsid w:val="00C45489"/>
    <w:rsid w:val="00C5135B"/>
    <w:rsid w:val="00C62277"/>
    <w:rsid w:val="00C844FB"/>
    <w:rsid w:val="00C8671B"/>
    <w:rsid w:val="00C9401E"/>
    <w:rsid w:val="00C94A2F"/>
    <w:rsid w:val="00C94A7B"/>
    <w:rsid w:val="00C9579B"/>
    <w:rsid w:val="00C95B16"/>
    <w:rsid w:val="00CA1959"/>
    <w:rsid w:val="00CB0F79"/>
    <w:rsid w:val="00CB414F"/>
    <w:rsid w:val="00CB5243"/>
    <w:rsid w:val="00CB60E5"/>
    <w:rsid w:val="00CC1F0C"/>
    <w:rsid w:val="00CD3760"/>
    <w:rsid w:val="00CD656E"/>
    <w:rsid w:val="00CD6777"/>
    <w:rsid w:val="00CE000B"/>
    <w:rsid w:val="00CE14A5"/>
    <w:rsid w:val="00CE7E80"/>
    <w:rsid w:val="00CF0174"/>
    <w:rsid w:val="00CF1240"/>
    <w:rsid w:val="00CF3594"/>
    <w:rsid w:val="00D00BA7"/>
    <w:rsid w:val="00D02129"/>
    <w:rsid w:val="00D0264E"/>
    <w:rsid w:val="00D12B51"/>
    <w:rsid w:val="00D1626D"/>
    <w:rsid w:val="00D224B0"/>
    <w:rsid w:val="00D269EF"/>
    <w:rsid w:val="00D445A6"/>
    <w:rsid w:val="00D50701"/>
    <w:rsid w:val="00D515A0"/>
    <w:rsid w:val="00D5315B"/>
    <w:rsid w:val="00D54F60"/>
    <w:rsid w:val="00D61539"/>
    <w:rsid w:val="00D8585E"/>
    <w:rsid w:val="00D92D7C"/>
    <w:rsid w:val="00D96DEC"/>
    <w:rsid w:val="00DA7A10"/>
    <w:rsid w:val="00DC36B2"/>
    <w:rsid w:val="00DE5B21"/>
    <w:rsid w:val="00DF3F88"/>
    <w:rsid w:val="00DF6466"/>
    <w:rsid w:val="00E037E9"/>
    <w:rsid w:val="00E254D7"/>
    <w:rsid w:val="00E26D16"/>
    <w:rsid w:val="00E3445C"/>
    <w:rsid w:val="00E3620C"/>
    <w:rsid w:val="00E430CF"/>
    <w:rsid w:val="00E5309A"/>
    <w:rsid w:val="00E625AD"/>
    <w:rsid w:val="00E62EF6"/>
    <w:rsid w:val="00E63D9F"/>
    <w:rsid w:val="00E73EA1"/>
    <w:rsid w:val="00E859CB"/>
    <w:rsid w:val="00E9041B"/>
    <w:rsid w:val="00E929D4"/>
    <w:rsid w:val="00EA2FEF"/>
    <w:rsid w:val="00EA6A17"/>
    <w:rsid w:val="00EB04C4"/>
    <w:rsid w:val="00EB3955"/>
    <w:rsid w:val="00EB53CA"/>
    <w:rsid w:val="00EB5C61"/>
    <w:rsid w:val="00EB7161"/>
    <w:rsid w:val="00ED16B6"/>
    <w:rsid w:val="00ED2C32"/>
    <w:rsid w:val="00EE0EE5"/>
    <w:rsid w:val="00EF14FA"/>
    <w:rsid w:val="00EF3511"/>
    <w:rsid w:val="00EF538C"/>
    <w:rsid w:val="00F00742"/>
    <w:rsid w:val="00F03DB4"/>
    <w:rsid w:val="00F10B0D"/>
    <w:rsid w:val="00F17102"/>
    <w:rsid w:val="00F20D68"/>
    <w:rsid w:val="00F22A73"/>
    <w:rsid w:val="00F23554"/>
    <w:rsid w:val="00F24242"/>
    <w:rsid w:val="00F26668"/>
    <w:rsid w:val="00F33EEB"/>
    <w:rsid w:val="00F36BEC"/>
    <w:rsid w:val="00F44A23"/>
    <w:rsid w:val="00F44F14"/>
    <w:rsid w:val="00F45983"/>
    <w:rsid w:val="00F46781"/>
    <w:rsid w:val="00F50ECB"/>
    <w:rsid w:val="00F603B5"/>
    <w:rsid w:val="00F63794"/>
    <w:rsid w:val="00F64F25"/>
    <w:rsid w:val="00F65771"/>
    <w:rsid w:val="00F70327"/>
    <w:rsid w:val="00F726B4"/>
    <w:rsid w:val="00F72E73"/>
    <w:rsid w:val="00F80DF6"/>
    <w:rsid w:val="00F82808"/>
    <w:rsid w:val="00F84734"/>
    <w:rsid w:val="00F86094"/>
    <w:rsid w:val="00F87644"/>
    <w:rsid w:val="00F912E3"/>
    <w:rsid w:val="00F94302"/>
    <w:rsid w:val="00FC77DE"/>
    <w:rsid w:val="00FD2E5A"/>
    <w:rsid w:val="00FD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86D9-6083-41D3-92E2-BD55843A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36A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6A5"/>
    <w:rPr>
      <w:rFonts w:ascii="Times New Roman" w:eastAsia="Times New Roman" w:hAnsi="Times New Roman" w:cs="Times New Roman"/>
      <w:sz w:val="24"/>
      <w:szCs w:val="20"/>
    </w:rPr>
  </w:style>
  <w:style w:type="paragraph" w:styleId="Title">
    <w:name w:val="Title"/>
    <w:basedOn w:val="Normal"/>
    <w:link w:val="TitleChar"/>
    <w:qFormat/>
    <w:rsid w:val="004036A5"/>
    <w:pPr>
      <w:jc w:val="center"/>
    </w:pPr>
    <w:rPr>
      <w:sz w:val="24"/>
    </w:rPr>
  </w:style>
  <w:style w:type="character" w:customStyle="1" w:styleId="TitleChar">
    <w:name w:val="Title Char"/>
    <w:basedOn w:val="DefaultParagraphFont"/>
    <w:link w:val="Title"/>
    <w:rsid w:val="004036A5"/>
    <w:rPr>
      <w:rFonts w:ascii="Times New Roman" w:eastAsia="Times New Roman" w:hAnsi="Times New Roman" w:cs="Times New Roman"/>
      <w:sz w:val="24"/>
      <w:szCs w:val="20"/>
    </w:rPr>
  </w:style>
  <w:style w:type="paragraph" w:styleId="ListParagraph">
    <w:name w:val="List Paragraph"/>
    <w:basedOn w:val="Normal"/>
    <w:uiPriority w:val="34"/>
    <w:qFormat/>
    <w:rsid w:val="0040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1</cp:revision>
  <dcterms:created xsi:type="dcterms:W3CDTF">2017-01-16T14:03:00Z</dcterms:created>
  <dcterms:modified xsi:type="dcterms:W3CDTF">2017-01-16T14:04:00Z</dcterms:modified>
</cp:coreProperties>
</file>