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F56" w:rsidRDefault="00747F56" w:rsidP="00747F56">
      <w:pPr>
        <w:pStyle w:val="Title"/>
        <w:rPr>
          <w:b/>
          <w:sz w:val="28"/>
          <w:szCs w:val="28"/>
        </w:rPr>
      </w:pPr>
      <w:r>
        <w:rPr>
          <w:b/>
          <w:noProof/>
          <w:sz w:val="28"/>
          <w:szCs w:val="28"/>
        </w:rPr>
        <w:drawing>
          <wp:inline distT="0" distB="0" distL="0" distR="0">
            <wp:extent cx="1869223" cy="720247"/>
            <wp:effectExtent l="19050" t="0" r="0" b="0"/>
            <wp:docPr id="1" name="Picture 1" descr="Virgini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_bw"/>
                    <pic:cNvPicPr>
                      <a:picLocks noChangeAspect="1" noChangeArrowheads="1"/>
                    </pic:cNvPicPr>
                  </pic:nvPicPr>
                  <pic:blipFill>
                    <a:blip r:embed="rId5" cstate="print"/>
                    <a:srcRect/>
                    <a:stretch>
                      <a:fillRect/>
                    </a:stretch>
                  </pic:blipFill>
                  <pic:spPr bwMode="auto">
                    <a:xfrm>
                      <a:off x="0" y="0"/>
                      <a:ext cx="1869067" cy="720187"/>
                    </a:xfrm>
                    <a:prstGeom prst="rect">
                      <a:avLst/>
                    </a:prstGeom>
                    <a:noFill/>
                    <a:ln w="9525">
                      <a:noFill/>
                      <a:miter lim="800000"/>
                      <a:headEnd/>
                      <a:tailEnd/>
                    </a:ln>
                  </pic:spPr>
                </pic:pic>
              </a:graphicData>
            </a:graphic>
          </wp:inline>
        </w:drawing>
      </w:r>
    </w:p>
    <w:p w:rsidR="00747F56" w:rsidRPr="008C09EC" w:rsidRDefault="00747F56" w:rsidP="00747F56">
      <w:pPr>
        <w:pStyle w:val="Title"/>
        <w:rPr>
          <w:b/>
          <w:sz w:val="28"/>
          <w:szCs w:val="28"/>
        </w:rPr>
      </w:pPr>
      <w:r w:rsidRPr="008C09EC">
        <w:rPr>
          <w:b/>
          <w:sz w:val="28"/>
          <w:szCs w:val="28"/>
        </w:rPr>
        <w:t>VGCSA Board Meeting</w:t>
      </w:r>
      <w:r w:rsidR="005711A1">
        <w:rPr>
          <w:b/>
          <w:sz w:val="28"/>
          <w:szCs w:val="28"/>
        </w:rPr>
        <w:t xml:space="preserve"> Minutes</w:t>
      </w:r>
    </w:p>
    <w:p w:rsidR="00747F56" w:rsidRPr="008C09EC" w:rsidRDefault="000341CA" w:rsidP="00747F56">
      <w:pPr>
        <w:jc w:val="center"/>
        <w:rPr>
          <w:b/>
          <w:sz w:val="28"/>
          <w:szCs w:val="28"/>
        </w:rPr>
      </w:pPr>
      <w:r>
        <w:rPr>
          <w:b/>
          <w:sz w:val="28"/>
          <w:szCs w:val="28"/>
        </w:rPr>
        <w:t>Hermitage Country Club, Manakin-Sabot, VA</w:t>
      </w:r>
    </w:p>
    <w:p w:rsidR="0094434A" w:rsidRPr="008C09EC" w:rsidRDefault="00960923" w:rsidP="00AF013D">
      <w:pPr>
        <w:jc w:val="center"/>
        <w:rPr>
          <w:b/>
          <w:sz w:val="28"/>
          <w:szCs w:val="28"/>
        </w:rPr>
      </w:pPr>
      <w:r>
        <w:rPr>
          <w:b/>
          <w:sz w:val="28"/>
          <w:szCs w:val="28"/>
        </w:rPr>
        <w:t>April 14</w:t>
      </w:r>
      <w:r w:rsidR="00C30809">
        <w:rPr>
          <w:b/>
          <w:sz w:val="28"/>
          <w:szCs w:val="28"/>
        </w:rPr>
        <w:t>, 2016</w:t>
      </w:r>
    </w:p>
    <w:p w:rsidR="00747F56" w:rsidRPr="00F141E9" w:rsidRDefault="00747F56" w:rsidP="00AF013D">
      <w:pPr>
        <w:jc w:val="center"/>
        <w:rPr>
          <w:i/>
          <w:sz w:val="28"/>
          <w:szCs w:val="28"/>
        </w:rPr>
      </w:pPr>
    </w:p>
    <w:p w:rsidR="00747F56" w:rsidRDefault="00B52DD8" w:rsidP="00747F56">
      <w:pPr>
        <w:rPr>
          <w:sz w:val="24"/>
        </w:rPr>
      </w:pPr>
      <w:r>
        <w:rPr>
          <w:sz w:val="24"/>
        </w:rPr>
        <w:t xml:space="preserve">   </w:t>
      </w:r>
      <w:r w:rsidR="00E55D43">
        <w:rPr>
          <w:sz w:val="24"/>
        </w:rPr>
        <w:t xml:space="preserve">In attendance:  D. Norman, </w:t>
      </w:r>
      <w:r w:rsidR="00960923">
        <w:rPr>
          <w:sz w:val="24"/>
        </w:rPr>
        <w:t xml:space="preserve">T. Eastham, </w:t>
      </w:r>
      <w:r>
        <w:rPr>
          <w:sz w:val="24"/>
        </w:rPr>
        <w:t>J</w:t>
      </w:r>
      <w:r w:rsidR="00EC5B41">
        <w:rPr>
          <w:sz w:val="24"/>
        </w:rPr>
        <w:t>.</w:t>
      </w:r>
      <w:r>
        <w:rPr>
          <w:sz w:val="24"/>
        </w:rPr>
        <w:t xml:space="preserve"> Holliday, M. Cote,</w:t>
      </w:r>
      <w:r w:rsidR="00960923">
        <w:rPr>
          <w:sz w:val="24"/>
        </w:rPr>
        <w:t xml:space="preserve"> B. Keene</w:t>
      </w:r>
      <w:r w:rsidR="00BF35C3">
        <w:rPr>
          <w:sz w:val="24"/>
        </w:rPr>
        <w:t>,</w:t>
      </w:r>
      <w:r w:rsidR="00315277">
        <w:rPr>
          <w:sz w:val="24"/>
        </w:rPr>
        <w:t xml:space="preserve"> S. </w:t>
      </w:r>
      <w:r w:rsidR="00C30809">
        <w:rPr>
          <w:sz w:val="24"/>
        </w:rPr>
        <w:t>Baskette, B. M</w:t>
      </w:r>
      <w:r w:rsidR="00960923">
        <w:rPr>
          <w:sz w:val="24"/>
        </w:rPr>
        <w:t>cCurry, S. Mauldin,</w:t>
      </w:r>
      <w:r w:rsidR="00315277">
        <w:rPr>
          <w:sz w:val="24"/>
        </w:rPr>
        <w:t xml:space="preserve"> P. Stephens</w:t>
      </w:r>
      <w:r w:rsidR="00C30809">
        <w:rPr>
          <w:sz w:val="24"/>
        </w:rPr>
        <w:t>, D. McCall</w:t>
      </w:r>
      <w:r w:rsidR="000D7089">
        <w:rPr>
          <w:sz w:val="24"/>
        </w:rPr>
        <w:t xml:space="preserve">, </w:t>
      </w:r>
      <w:r w:rsidR="00960923">
        <w:rPr>
          <w:sz w:val="24"/>
        </w:rPr>
        <w:t>S. Gill, J. Wade</w:t>
      </w:r>
    </w:p>
    <w:p w:rsidR="00B52DD8" w:rsidRDefault="00B52DD8" w:rsidP="00747F56">
      <w:pPr>
        <w:rPr>
          <w:sz w:val="24"/>
        </w:rPr>
      </w:pPr>
    </w:p>
    <w:p w:rsidR="005D106E" w:rsidRDefault="00960923" w:rsidP="00960923">
      <w:pPr>
        <w:pStyle w:val="Heading1"/>
        <w:numPr>
          <w:ilvl w:val="0"/>
          <w:numId w:val="1"/>
        </w:numPr>
      </w:pPr>
      <w:r>
        <w:t>Call to Order</w:t>
      </w:r>
      <w:r w:rsidR="00361D76">
        <w:t xml:space="preserve"> </w:t>
      </w:r>
      <w:r>
        <w:t>- 10:03</w:t>
      </w:r>
    </w:p>
    <w:p w:rsidR="005D106E" w:rsidRPr="000B15F3" w:rsidRDefault="005D106E" w:rsidP="000B15F3">
      <w:pPr>
        <w:rPr>
          <w:sz w:val="24"/>
          <w:szCs w:val="24"/>
        </w:rPr>
      </w:pPr>
    </w:p>
    <w:p w:rsidR="00747F56" w:rsidRDefault="005D106E" w:rsidP="00747F56">
      <w:pPr>
        <w:numPr>
          <w:ilvl w:val="0"/>
          <w:numId w:val="1"/>
        </w:numPr>
        <w:rPr>
          <w:sz w:val="24"/>
        </w:rPr>
      </w:pPr>
      <w:r>
        <w:rPr>
          <w:sz w:val="24"/>
        </w:rPr>
        <w:t>Approval of Minutes</w:t>
      </w:r>
      <w:r w:rsidR="00C30809">
        <w:rPr>
          <w:sz w:val="24"/>
        </w:rPr>
        <w:t xml:space="preserve"> – Motion </w:t>
      </w:r>
      <w:r w:rsidR="00315277">
        <w:rPr>
          <w:sz w:val="24"/>
        </w:rPr>
        <w:t>Baskette</w:t>
      </w:r>
      <w:r w:rsidR="00C30809">
        <w:rPr>
          <w:sz w:val="24"/>
        </w:rPr>
        <w:t>,</w:t>
      </w:r>
      <w:r w:rsidR="00B52DD8">
        <w:rPr>
          <w:sz w:val="24"/>
        </w:rPr>
        <w:t xml:space="preserve"> Second</w:t>
      </w:r>
      <w:r w:rsidR="00EC5B41">
        <w:rPr>
          <w:sz w:val="24"/>
        </w:rPr>
        <w:t xml:space="preserve"> </w:t>
      </w:r>
      <w:r w:rsidR="00960923">
        <w:rPr>
          <w:sz w:val="24"/>
        </w:rPr>
        <w:t>McCurry– minutes approved</w:t>
      </w:r>
    </w:p>
    <w:p w:rsidR="00960923" w:rsidRPr="00960923" w:rsidRDefault="00960923" w:rsidP="00960923">
      <w:pPr>
        <w:rPr>
          <w:sz w:val="24"/>
        </w:rPr>
      </w:pPr>
    </w:p>
    <w:p w:rsidR="00084C28" w:rsidRDefault="00747F56" w:rsidP="00BB7BBB">
      <w:pPr>
        <w:numPr>
          <w:ilvl w:val="0"/>
          <w:numId w:val="1"/>
        </w:numPr>
        <w:rPr>
          <w:sz w:val="24"/>
        </w:rPr>
      </w:pPr>
      <w:r>
        <w:rPr>
          <w:sz w:val="24"/>
        </w:rPr>
        <w:t xml:space="preserve">Treasurer’s Report </w:t>
      </w:r>
      <w:r w:rsidR="00ED0F61">
        <w:rPr>
          <w:sz w:val="24"/>
        </w:rPr>
        <w:t>(Keene</w:t>
      </w:r>
      <w:r w:rsidR="00B52DD8">
        <w:rPr>
          <w:sz w:val="24"/>
        </w:rPr>
        <w:t xml:space="preserve">) </w:t>
      </w:r>
      <w:r w:rsidR="00315277">
        <w:rPr>
          <w:sz w:val="24"/>
        </w:rPr>
        <w:t xml:space="preserve">– Finances in good standings. </w:t>
      </w:r>
      <w:r w:rsidR="00960923">
        <w:rPr>
          <w:sz w:val="24"/>
        </w:rPr>
        <w:t>Members are paying dues on time. Better pricing on GCSAA social. Baskette Motion, Gill</w:t>
      </w:r>
      <w:r w:rsidR="00B52DD8">
        <w:rPr>
          <w:sz w:val="24"/>
        </w:rPr>
        <w:t xml:space="preserve"> Second</w:t>
      </w:r>
      <w:r w:rsidR="00EC5B41">
        <w:rPr>
          <w:sz w:val="24"/>
        </w:rPr>
        <w:t xml:space="preserve"> – report approved</w:t>
      </w:r>
    </w:p>
    <w:p w:rsidR="00960923" w:rsidRDefault="00960923" w:rsidP="00960923">
      <w:pPr>
        <w:rPr>
          <w:sz w:val="24"/>
        </w:rPr>
      </w:pPr>
    </w:p>
    <w:p w:rsidR="00960923" w:rsidRDefault="00960923" w:rsidP="00BB7BBB">
      <w:pPr>
        <w:numPr>
          <w:ilvl w:val="0"/>
          <w:numId w:val="1"/>
        </w:numPr>
        <w:rPr>
          <w:sz w:val="24"/>
        </w:rPr>
      </w:pPr>
      <w:r>
        <w:rPr>
          <w:sz w:val="24"/>
        </w:rPr>
        <w:t>Partner Update</w:t>
      </w:r>
      <w:r w:rsidR="00361D76">
        <w:rPr>
          <w:sz w:val="24"/>
        </w:rPr>
        <w:t xml:space="preserve"> </w:t>
      </w:r>
      <w:r>
        <w:rPr>
          <w:sz w:val="24"/>
        </w:rPr>
        <w:t>- Program remains level. Some have dropped like architects, and others moved up a level. First year with no growth of program.</w:t>
      </w:r>
    </w:p>
    <w:p w:rsidR="00315277" w:rsidRDefault="00315277" w:rsidP="00315277">
      <w:pPr>
        <w:pStyle w:val="ListParagraph"/>
        <w:rPr>
          <w:sz w:val="24"/>
        </w:rPr>
      </w:pPr>
    </w:p>
    <w:p w:rsidR="005660DD" w:rsidRDefault="00361D76" w:rsidP="00BB7BBB">
      <w:pPr>
        <w:numPr>
          <w:ilvl w:val="0"/>
          <w:numId w:val="1"/>
        </w:numPr>
        <w:rPr>
          <w:sz w:val="24"/>
        </w:rPr>
      </w:pPr>
      <w:r>
        <w:rPr>
          <w:sz w:val="24"/>
        </w:rPr>
        <w:t>External VP Report</w:t>
      </w:r>
      <w:r w:rsidR="00BF35C3">
        <w:rPr>
          <w:sz w:val="24"/>
        </w:rPr>
        <w:t xml:space="preserve"> </w:t>
      </w:r>
    </w:p>
    <w:p w:rsidR="00361D76" w:rsidRDefault="00361D76" w:rsidP="005660DD">
      <w:pPr>
        <w:pStyle w:val="ListParagraph"/>
        <w:rPr>
          <w:sz w:val="24"/>
        </w:rPr>
      </w:pPr>
    </w:p>
    <w:p w:rsidR="005660DD" w:rsidRDefault="00960923" w:rsidP="005660DD">
      <w:pPr>
        <w:pStyle w:val="ListParagraph"/>
        <w:rPr>
          <w:sz w:val="24"/>
        </w:rPr>
      </w:pPr>
      <w:r>
        <w:rPr>
          <w:sz w:val="24"/>
        </w:rPr>
        <w:t>SVTA</w:t>
      </w:r>
      <w:r w:rsidR="00361D76">
        <w:rPr>
          <w:sz w:val="24"/>
        </w:rPr>
        <w:t xml:space="preserve"> </w:t>
      </w:r>
      <w:r>
        <w:rPr>
          <w:sz w:val="24"/>
        </w:rPr>
        <w:t>-</w:t>
      </w:r>
      <w:r w:rsidR="00361D76">
        <w:rPr>
          <w:sz w:val="24"/>
        </w:rPr>
        <w:t xml:space="preserve"> </w:t>
      </w:r>
      <w:r>
        <w:rPr>
          <w:sz w:val="24"/>
        </w:rPr>
        <w:t xml:space="preserve">First meeting was at </w:t>
      </w:r>
      <w:proofErr w:type="gramStart"/>
      <w:r>
        <w:rPr>
          <w:sz w:val="24"/>
        </w:rPr>
        <w:t>Bowling Green</w:t>
      </w:r>
      <w:proofErr w:type="gramEnd"/>
      <w:r>
        <w:rPr>
          <w:sz w:val="24"/>
        </w:rPr>
        <w:t xml:space="preserve"> on 3/17 and next meeting at Heritage Oaks</w:t>
      </w:r>
    </w:p>
    <w:p w:rsidR="00AF013D" w:rsidRDefault="00AF013D" w:rsidP="005660DD">
      <w:pPr>
        <w:pStyle w:val="ListParagraph"/>
        <w:rPr>
          <w:sz w:val="24"/>
        </w:rPr>
      </w:pPr>
    </w:p>
    <w:p w:rsidR="00BF35C3" w:rsidRDefault="00960923" w:rsidP="005660DD">
      <w:pPr>
        <w:pStyle w:val="ListParagraph"/>
        <w:rPr>
          <w:sz w:val="24"/>
        </w:rPr>
      </w:pPr>
      <w:r>
        <w:rPr>
          <w:sz w:val="24"/>
        </w:rPr>
        <w:t>VTA</w:t>
      </w:r>
      <w:r w:rsidR="00361D76">
        <w:rPr>
          <w:sz w:val="24"/>
        </w:rPr>
        <w:t xml:space="preserve"> </w:t>
      </w:r>
      <w:r>
        <w:rPr>
          <w:sz w:val="24"/>
        </w:rPr>
        <w:t xml:space="preserve">-First meeting at </w:t>
      </w:r>
      <w:proofErr w:type="spellStart"/>
      <w:r>
        <w:rPr>
          <w:sz w:val="24"/>
        </w:rPr>
        <w:t>Cinebowl</w:t>
      </w:r>
      <w:proofErr w:type="spellEnd"/>
      <w:r>
        <w:rPr>
          <w:sz w:val="24"/>
        </w:rPr>
        <w:t xml:space="preserve"> with VT students, fundraiser at Hidden Valley in May, June at Falling River CC in Appomattox, Summer baseball game, August at </w:t>
      </w:r>
      <w:proofErr w:type="spellStart"/>
      <w:r>
        <w:rPr>
          <w:sz w:val="24"/>
        </w:rPr>
        <w:t>Primland</w:t>
      </w:r>
      <w:proofErr w:type="spellEnd"/>
      <w:r>
        <w:rPr>
          <w:sz w:val="24"/>
        </w:rPr>
        <w:t>, October at Roanoke CC. Vendor program to kick off now.</w:t>
      </w:r>
    </w:p>
    <w:p w:rsidR="00AF013D" w:rsidRDefault="00AF013D" w:rsidP="005660DD">
      <w:pPr>
        <w:pStyle w:val="ListParagraph"/>
        <w:rPr>
          <w:sz w:val="24"/>
        </w:rPr>
      </w:pPr>
    </w:p>
    <w:p w:rsidR="00BF35C3" w:rsidRDefault="00BF35C3" w:rsidP="005660DD">
      <w:pPr>
        <w:pStyle w:val="ListParagraph"/>
        <w:rPr>
          <w:sz w:val="24"/>
        </w:rPr>
      </w:pPr>
      <w:r>
        <w:rPr>
          <w:sz w:val="24"/>
        </w:rPr>
        <w:t>ODGCSA</w:t>
      </w:r>
      <w:r w:rsidR="00361D76">
        <w:rPr>
          <w:sz w:val="24"/>
        </w:rPr>
        <w:t xml:space="preserve"> </w:t>
      </w:r>
      <w:r>
        <w:rPr>
          <w:sz w:val="24"/>
        </w:rPr>
        <w:t>-</w:t>
      </w:r>
      <w:r w:rsidR="00361D76">
        <w:rPr>
          <w:sz w:val="24"/>
        </w:rPr>
        <w:t xml:space="preserve"> </w:t>
      </w:r>
      <w:proofErr w:type="spellStart"/>
      <w:r w:rsidR="00361D76">
        <w:rPr>
          <w:sz w:val="24"/>
        </w:rPr>
        <w:t>Tollie</w:t>
      </w:r>
      <w:proofErr w:type="spellEnd"/>
      <w:r w:rsidR="00960923">
        <w:rPr>
          <w:sz w:val="24"/>
        </w:rPr>
        <w:t xml:space="preserve"> Quinn now scholarship tourney, hope to have 75 participants. </w:t>
      </w:r>
      <w:r w:rsidR="00361D76">
        <w:rPr>
          <w:sz w:val="24"/>
        </w:rPr>
        <w:t>March madness was good with Jacobsen</w:t>
      </w:r>
      <w:r w:rsidR="00960923">
        <w:rPr>
          <w:sz w:val="24"/>
        </w:rPr>
        <w:t xml:space="preserve"> picking up tab. No meetings in June and July a</w:t>
      </w:r>
      <w:r w:rsidR="00361D76">
        <w:rPr>
          <w:sz w:val="24"/>
        </w:rPr>
        <w:t>nd finish up the year at Kanawha</w:t>
      </w:r>
      <w:r w:rsidR="00960923">
        <w:rPr>
          <w:sz w:val="24"/>
        </w:rPr>
        <w:t>.</w:t>
      </w:r>
    </w:p>
    <w:p w:rsidR="00960923" w:rsidRDefault="00960923" w:rsidP="005660DD">
      <w:pPr>
        <w:pStyle w:val="ListParagraph"/>
        <w:rPr>
          <w:sz w:val="24"/>
        </w:rPr>
      </w:pPr>
    </w:p>
    <w:p w:rsidR="00BF35C3" w:rsidRDefault="00BF35C3" w:rsidP="005660DD">
      <w:pPr>
        <w:pStyle w:val="ListParagraph"/>
        <w:rPr>
          <w:sz w:val="24"/>
        </w:rPr>
      </w:pPr>
      <w:r>
        <w:rPr>
          <w:sz w:val="24"/>
        </w:rPr>
        <w:t>TTA</w:t>
      </w:r>
      <w:r w:rsidR="00361D76">
        <w:rPr>
          <w:sz w:val="24"/>
        </w:rPr>
        <w:t xml:space="preserve"> </w:t>
      </w:r>
      <w:r>
        <w:rPr>
          <w:sz w:val="24"/>
        </w:rPr>
        <w:t>-</w:t>
      </w:r>
      <w:r w:rsidR="00960923">
        <w:rPr>
          <w:sz w:val="24"/>
        </w:rPr>
        <w:t xml:space="preserve"> Dr. </w:t>
      </w:r>
      <w:proofErr w:type="spellStart"/>
      <w:r w:rsidR="00960923">
        <w:rPr>
          <w:sz w:val="24"/>
        </w:rPr>
        <w:t>Yelverton</w:t>
      </w:r>
      <w:proofErr w:type="spellEnd"/>
      <w:r w:rsidR="00960923">
        <w:rPr>
          <w:sz w:val="24"/>
        </w:rPr>
        <w:t xml:space="preserve"> will be at their meeting at Elizabeth Manor</w:t>
      </w:r>
      <w:r>
        <w:rPr>
          <w:sz w:val="24"/>
        </w:rPr>
        <w:t>.</w:t>
      </w:r>
      <w:r w:rsidR="00960923">
        <w:rPr>
          <w:sz w:val="24"/>
        </w:rPr>
        <w:t xml:space="preserve"> The Dick Cake is at Cedar Point and they end the year at ICYCC in October.</w:t>
      </w:r>
    </w:p>
    <w:p w:rsidR="00361D76" w:rsidRDefault="00361D76" w:rsidP="005660DD">
      <w:pPr>
        <w:pStyle w:val="ListParagraph"/>
        <w:rPr>
          <w:sz w:val="24"/>
        </w:rPr>
      </w:pPr>
    </w:p>
    <w:p w:rsidR="00361D76" w:rsidRDefault="00361D76" w:rsidP="005660DD">
      <w:pPr>
        <w:pStyle w:val="ListParagraph"/>
        <w:rPr>
          <w:sz w:val="24"/>
        </w:rPr>
      </w:pPr>
      <w:r>
        <w:rPr>
          <w:sz w:val="24"/>
        </w:rPr>
        <w:t>GWGCSA – first event coming up, working on schedule; looking at MAAGCS Match Play as a possible event for VGCSA</w:t>
      </w:r>
    </w:p>
    <w:p w:rsidR="00BF35C3" w:rsidRPr="00BF35C3" w:rsidRDefault="00BF35C3" w:rsidP="00BF35C3">
      <w:pPr>
        <w:rPr>
          <w:sz w:val="24"/>
        </w:rPr>
      </w:pPr>
    </w:p>
    <w:p w:rsidR="00B20531" w:rsidRPr="00960923" w:rsidRDefault="00960923" w:rsidP="00960923">
      <w:pPr>
        <w:numPr>
          <w:ilvl w:val="0"/>
          <w:numId w:val="1"/>
        </w:numPr>
        <w:rPr>
          <w:sz w:val="24"/>
        </w:rPr>
      </w:pPr>
      <w:r>
        <w:rPr>
          <w:sz w:val="24"/>
        </w:rPr>
        <w:t xml:space="preserve"> </w:t>
      </w:r>
      <w:r w:rsidR="00361D76">
        <w:rPr>
          <w:sz w:val="24"/>
        </w:rPr>
        <w:t xml:space="preserve">Event Review </w:t>
      </w:r>
    </w:p>
    <w:p w:rsidR="00361D76" w:rsidRDefault="00361D76" w:rsidP="00ED0F61">
      <w:pPr>
        <w:ind w:left="720"/>
        <w:rPr>
          <w:sz w:val="24"/>
        </w:rPr>
      </w:pPr>
    </w:p>
    <w:p w:rsidR="00B20531" w:rsidRDefault="00B20531" w:rsidP="00ED0F61">
      <w:pPr>
        <w:ind w:left="720"/>
        <w:rPr>
          <w:sz w:val="24"/>
        </w:rPr>
      </w:pPr>
      <w:r>
        <w:rPr>
          <w:sz w:val="24"/>
        </w:rPr>
        <w:t>Legislative Visit</w:t>
      </w:r>
      <w:r w:rsidR="00361D76">
        <w:rPr>
          <w:sz w:val="24"/>
        </w:rPr>
        <w:t xml:space="preserve"> </w:t>
      </w:r>
      <w:r>
        <w:rPr>
          <w:sz w:val="24"/>
        </w:rPr>
        <w:t>- 2/18/1</w:t>
      </w:r>
      <w:r w:rsidR="00960923">
        <w:rPr>
          <w:sz w:val="24"/>
        </w:rPr>
        <w:t>6. The visits were better with more people attending. Most took the free gift, some declined</w:t>
      </w:r>
      <w:r w:rsidR="008560AA">
        <w:rPr>
          <w:sz w:val="24"/>
        </w:rPr>
        <w:t>. We received a letter from the governor for our visit. We should invite a group to the environmental cup.</w:t>
      </w:r>
    </w:p>
    <w:p w:rsidR="00ED0F61" w:rsidRDefault="00ED0F61" w:rsidP="00ED0F61">
      <w:pPr>
        <w:ind w:left="720"/>
        <w:rPr>
          <w:sz w:val="24"/>
        </w:rPr>
      </w:pPr>
    </w:p>
    <w:p w:rsidR="008560AA" w:rsidRDefault="008560AA" w:rsidP="00ED0F61">
      <w:pPr>
        <w:ind w:left="720"/>
        <w:rPr>
          <w:sz w:val="24"/>
        </w:rPr>
      </w:pPr>
      <w:r>
        <w:rPr>
          <w:sz w:val="24"/>
        </w:rPr>
        <w:t>Joint Meeting (Holliday)</w:t>
      </w:r>
      <w:r w:rsidR="00361D76">
        <w:rPr>
          <w:sz w:val="24"/>
        </w:rPr>
        <w:t xml:space="preserve"> </w:t>
      </w:r>
      <w:r>
        <w:rPr>
          <w:sz w:val="24"/>
        </w:rPr>
        <w:t>- Good meeting with good information for supers.</w:t>
      </w:r>
      <w:r w:rsidR="00361D76">
        <w:rPr>
          <w:sz w:val="24"/>
        </w:rPr>
        <w:t xml:space="preserve">  GM’s from Chevy Chase, Baltimore CC and Wilmington CC (DE) spoke. </w:t>
      </w:r>
      <w:r>
        <w:rPr>
          <w:sz w:val="24"/>
        </w:rPr>
        <w:t xml:space="preserve"> Princess Anne’s GM spoke highly of the jobs we do. Clubs need to think outside the norm to continue being successful.</w:t>
      </w:r>
    </w:p>
    <w:p w:rsidR="008560AA" w:rsidRDefault="008560AA" w:rsidP="00ED0F61">
      <w:pPr>
        <w:ind w:left="720"/>
        <w:rPr>
          <w:sz w:val="24"/>
        </w:rPr>
      </w:pPr>
    </w:p>
    <w:p w:rsidR="008560AA" w:rsidRDefault="008560AA" w:rsidP="00ED0F61">
      <w:pPr>
        <w:ind w:left="720"/>
        <w:rPr>
          <w:sz w:val="24"/>
        </w:rPr>
      </w:pPr>
      <w:r>
        <w:rPr>
          <w:sz w:val="24"/>
        </w:rPr>
        <w:lastRenderedPageBreak/>
        <w:t>Chapter Leaders Meeting (Cote)</w:t>
      </w:r>
      <w:r w:rsidR="00361D76">
        <w:rPr>
          <w:sz w:val="24"/>
        </w:rPr>
        <w:t xml:space="preserve"> </w:t>
      </w:r>
      <w:r>
        <w:rPr>
          <w:sz w:val="24"/>
        </w:rPr>
        <w:t>- GCSAA is embracing the new mechanics portion of the membership. We need to continue to grow the ambassadors program and rounds for research. VGCSA is highly thought of at national. Ohio has 5 associations and are difficult to work with. Meeting attendance is a struggle everywhere, there is no silver bullet.</w:t>
      </w:r>
      <w:r w:rsidR="00361D76">
        <w:rPr>
          <w:sz w:val="24"/>
        </w:rPr>
        <w:t xml:space="preserve">  Eastham mentioned specialty meetings held by other chapters (e.g., Christmas Party)</w:t>
      </w:r>
    </w:p>
    <w:p w:rsidR="00BE746F" w:rsidRDefault="00BE746F" w:rsidP="00BE746F">
      <w:pPr>
        <w:ind w:left="180"/>
        <w:rPr>
          <w:sz w:val="24"/>
        </w:rPr>
      </w:pPr>
    </w:p>
    <w:p w:rsidR="008560AA" w:rsidRPr="00BE746F" w:rsidRDefault="008560AA" w:rsidP="00BE746F">
      <w:pPr>
        <w:ind w:left="180"/>
        <w:rPr>
          <w:sz w:val="24"/>
        </w:rPr>
      </w:pPr>
    </w:p>
    <w:p w:rsidR="00AF013D" w:rsidRDefault="00361D76" w:rsidP="005660DD">
      <w:pPr>
        <w:numPr>
          <w:ilvl w:val="0"/>
          <w:numId w:val="1"/>
        </w:numPr>
        <w:rPr>
          <w:sz w:val="24"/>
        </w:rPr>
      </w:pPr>
      <w:r>
        <w:rPr>
          <w:sz w:val="24"/>
        </w:rPr>
        <w:t>2016 Event Schedule</w:t>
      </w:r>
    </w:p>
    <w:p w:rsidR="00361D76" w:rsidRDefault="00361D76" w:rsidP="00361D76">
      <w:pPr>
        <w:ind w:left="180"/>
        <w:rPr>
          <w:sz w:val="24"/>
        </w:rPr>
      </w:pPr>
    </w:p>
    <w:p w:rsidR="008560AA" w:rsidRDefault="008560AA" w:rsidP="008560AA">
      <w:pPr>
        <w:ind w:left="180"/>
        <w:rPr>
          <w:sz w:val="24"/>
        </w:rPr>
      </w:pPr>
      <w:r>
        <w:rPr>
          <w:sz w:val="24"/>
        </w:rPr>
        <w:t>VGCSA Champ</w:t>
      </w:r>
      <w:r w:rsidR="00361D76">
        <w:rPr>
          <w:sz w:val="24"/>
        </w:rPr>
        <w:t xml:space="preserve">ionship </w:t>
      </w:r>
      <w:r>
        <w:rPr>
          <w:sz w:val="24"/>
        </w:rPr>
        <w:t>- 5/9 at Boonsboro CC. Vendor flight and a net division. Syngenta to sponsor, $40 entry fee</w:t>
      </w:r>
    </w:p>
    <w:p w:rsidR="008560AA" w:rsidRDefault="008560AA" w:rsidP="008560AA">
      <w:pPr>
        <w:ind w:left="180"/>
        <w:rPr>
          <w:sz w:val="24"/>
        </w:rPr>
      </w:pPr>
    </w:p>
    <w:p w:rsidR="008560AA" w:rsidRDefault="008560AA" w:rsidP="008560AA">
      <w:pPr>
        <w:ind w:left="180"/>
        <w:rPr>
          <w:sz w:val="24"/>
        </w:rPr>
      </w:pPr>
      <w:r>
        <w:rPr>
          <w:sz w:val="24"/>
        </w:rPr>
        <w:t>Enviro</w:t>
      </w:r>
      <w:r w:rsidR="00361D76">
        <w:rPr>
          <w:sz w:val="24"/>
        </w:rPr>
        <w:t>nmental</w:t>
      </w:r>
      <w:r>
        <w:rPr>
          <w:sz w:val="24"/>
        </w:rPr>
        <w:t xml:space="preserve"> Cup</w:t>
      </w:r>
      <w:r w:rsidR="00361D76">
        <w:rPr>
          <w:sz w:val="24"/>
        </w:rPr>
        <w:t xml:space="preserve"> </w:t>
      </w:r>
      <w:r>
        <w:rPr>
          <w:sz w:val="24"/>
        </w:rPr>
        <w:t>- Keswick on 6/</w:t>
      </w:r>
      <w:r w:rsidR="00366650">
        <w:rPr>
          <w:sz w:val="24"/>
        </w:rPr>
        <w:t>13. Helena is title sponsor with less other sponsors because LSI could pull advertising dollars from others to make additional sponsors. $150</w:t>
      </w:r>
      <w:r w:rsidR="00361D76">
        <w:rPr>
          <w:sz w:val="24"/>
        </w:rPr>
        <w:t>pp</w:t>
      </w:r>
    </w:p>
    <w:p w:rsidR="00366650" w:rsidRDefault="00366650" w:rsidP="008560AA">
      <w:pPr>
        <w:ind w:left="180"/>
        <w:rPr>
          <w:sz w:val="24"/>
        </w:rPr>
      </w:pPr>
    </w:p>
    <w:p w:rsidR="00366650" w:rsidRDefault="00366650" w:rsidP="008560AA">
      <w:pPr>
        <w:ind w:left="180"/>
        <w:rPr>
          <w:sz w:val="24"/>
        </w:rPr>
      </w:pPr>
      <w:r>
        <w:rPr>
          <w:sz w:val="24"/>
        </w:rPr>
        <w:t>Joe Saylor- 10/20 at Fawn Lake in Fred</w:t>
      </w:r>
      <w:r w:rsidR="00361D76">
        <w:rPr>
          <w:sz w:val="24"/>
        </w:rPr>
        <w:t>e</w:t>
      </w:r>
      <w:r>
        <w:rPr>
          <w:sz w:val="24"/>
        </w:rPr>
        <w:t>ricksburg</w:t>
      </w:r>
      <w:r w:rsidR="00361D76">
        <w:rPr>
          <w:sz w:val="24"/>
        </w:rPr>
        <w:t xml:space="preserve"> area</w:t>
      </w:r>
    </w:p>
    <w:p w:rsidR="00366650" w:rsidRDefault="00366650" w:rsidP="008560AA">
      <w:pPr>
        <w:ind w:left="180"/>
        <w:rPr>
          <w:sz w:val="24"/>
        </w:rPr>
      </w:pPr>
    </w:p>
    <w:p w:rsidR="00366650" w:rsidRDefault="00366650" w:rsidP="008560AA">
      <w:pPr>
        <w:ind w:left="180"/>
        <w:rPr>
          <w:sz w:val="24"/>
        </w:rPr>
      </w:pPr>
      <w:proofErr w:type="spellStart"/>
      <w:r>
        <w:rPr>
          <w:sz w:val="24"/>
        </w:rPr>
        <w:t>Virlina</w:t>
      </w:r>
      <w:proofErr w:type="spellEnd"/>
      <w:r>
        <w:rPr>
          <w:sz w:val="24"/>
        </w:rPr>
        <w:t xml:space="preserve"> Cup- Belle Haven CC </w:t>
      </w:r>
      <w:r w:rsidR="00361D76">
        <w:rPr>
          <w:sz w:val="24"/>
        </w:rPr>
        <w:t xml:space="preserve">on </w:t>
      </w:r>
      <w:r>
        <w:rPr>
          <w:sz w:val="24"/>
        </w:rPr>
        <w:t>October</w:t>
      </w:r>
      <w:r w:rsidR="00361D76">
        <w:rPr>
          <w:sz w:val="24"/>
        </w:rPr>
        <w:t xml:space="preserve"> 23-25</w:t>
      </w:r>
    </w:p>
    <w:p w:rsidR="00366650" w:rsidRDefault="00366650" w:rsidP="008560AA">
      <w:pPr>
        <w:ind w:left="180"/>
        <w:rPr>
          <w:sz w:val="24"/>
        </w:rPr>
      </w:pPr>
    </w:p>
    <w:p w:rsidR="00366650" w:rsidRDefault="00366650" w:rsidP="008560AA">
      <w:pPr>
        <w:ind w:left="180"/>
        <w:rPr>
          <w:sz w:val="24"/>
        </w:rPr>
      </w:pPr>
      <w:r>
        <w:rPr>
          <w:sz w:val="24"/>
        </w:rPr>
        <w:t>Assistants Forum</w:t>
      </w:r>
      <w:r w:rsidR="00361D76">
        <w:rPr>
          <w:sz w:val="24"/>
        </w:rPr>
        <w:t xml:space="preserve"> </w:t>
      </w:r>
      <w:r>
        <w:rPr>
          <w:sz w:val="24"/>
        </w:rPr>
        <w:t xml:space="preserve">- Independence </w:t>
      </w:r>
      <w:r w:rsidR="00EA3FED">
        <w:rPr>
          <w:sz w:val="24"/>
        </w:rPr>
        <w:t xml:space="preserve">GC </w:t>
      </w:r>
      <w:r>
        <w:rPr>
          <w:sz w:val="24"/>
        </w:rPr>
        <w:t>date TBD because of Sr. PGA event i</w:t>
      </w:r>
      <w:r w:rsidR="00361D76">
        <w:rPr>
          <w:sz w:val="24"/>
        </w:rPr>
        <w:t>n town. Price and speaker forth</w:t>
      </w:r>
      <w:r>
        <w:rPr>
          <w:sz w:val="24"/>
        </w:rPr>
        <w:t>coming.</w:t>
      </w:r>
    </w:p>
    <w:p w:rsidR="00366650" w:rsidRDefault="00366650" w:rsidP="008560AA">
      <w:pPr>
        <w:ind w:left="180"/>
        <w:rPr>
          <w:sz w:val="24"/>
        </w:rPr>
      </w:pPr>
    </w:p>
    <w:p w:rsidR="00747F56" w:rsidRDefault="00366650" w:rsidP="00C76089">
      <w:pPr>
        <w:ind w:left="180"/>
        <w:rPr>
          <w:sz w:val="24"/>
        </w:rPr>
      </w:pPr>
      <w:r>
        <w:rPr>
          <w:sz w:val="24"/>
        </w:rPr>
        <w:t>MATE</w:t>
      </w:r>
      <w:r w:rsidR="00361D76">
        <w:rPr>
          <w:sz w:val="24"/>
        </w:rPr>
        <w:t xml:space="preserve"> </w:t>
      </w:r>
      <w:r>
        <w:rPr>
          <w:sz w:val="24"/>
        </w:rPr>
        <w:t>- 1/28-2/2 week before national in Orlando. Lots of unknowns from 2016, i</w:t>
      </w:r>
      <w:r w:rsidR="00361D76">
        <w:rPr>
          <w:sz w:val="24"/>
        </w:rPr>
        <w:t>.</w:t>
      </w:r>
      <w:r>
        <w:rPr>
          <w:sz w:val="24"/>
        </w:rPr>
        <w:t>e</w:t>
      </w:r>
      <w:r w:rsidR="00361D76">
        <w:rPr>
          <w:sz w:val="24"/>
        </w:rPr>
        <w:t>.,</w:t>
      </w:r>
      <w:r>
        <w:rPr>
          <w:sz w:val="24"/>
        </w:rPr>
        <w:t xml:space="preserve"> attendance and registration numbers, revenue, and monies collected by each University. Talks of combining the fundraising tourn</w:t>
      </w:r>
      <w:r w:rsidR="00361D76">
        <w:rPr>
          <w:sz w:val="24"/>
        </w:rPr>
        <w:t>e</w:t>
      </w:r>
      <w:r>
        <w:rPr>
          <w:sz w:val="24"/>
        </w:rPr>
        <w:t>ys with it under the umbrella of a VT fundraiser. Some question where money from both t</w:t>
      </w:r>
      <w:r w:rsidR="00C76089">
        <w:rPr>
          <w:sz w:val="24"/>
        </w:rPr>
        <w:t>ourn</w:t>
      </w:r>
      <w:r w:rsidR="00361D76">
        <w:rPr>
          <w:sz w:val="24"/>
        </w:rPr>
        <w:t>eys go, this would</w:t>
      </w:r>
      <w:r w:rsidR="00C76089">
        <w:rPr>
          <w:sz w:val="24"/>
        </w:rPr>
        <w:t xml:space="preserve"> answer it.</w:t>
      </w:r>
    </w:p>
    <w:p w:rsidR="00C76089" w:rsidRDefault="00C76089" w:rsidP="00747F56">
      <w:pPr>
        <w:rPr>
          <w:sz w:val="24"/>
        </w:rPr>
      </w:pPr>
    </w:p>
    <w:p w:rsidR="00747F56" w:rsidRPr="00C76089" w:rsidRDefault="00C76089" w:rsidP="00747F56">
      <w:pPr>
        <w:numPr>
          <w:ilvl w:val="0"/>
          <w:numId w:val="1"/>
        </w:numPr>
        <w:rPr>
          <w:sz w:val="24"/>
        </w:rPr>
      </w:pPr>
      <w:r>
        <w:rPr>
          <w:sz w:val="24"/>
        </w:rPr>
        <w:t>Assist</w:t>
      </w:r>
      <w:r w:rsidR="00361D76">
        <w:rPr>
          <w:sz w:val="24"/>
        </w:rPr>
        <w:t>ant and Student recruitment (DM</w:t>
      </w:r>
      <w:r>
        <w:rPr>
          <w:sz w:val="24"/>
        </w:rPr>
        <w:t>)</w:t>
      </w:r>
      <w:r w:rsidR="00361D76">
        <w:rPr>
          <w:sz w:val="24"/>
        </w:rPr>
        <w:t xml:space="preserve"> </w:t>
      </w:r>
      <w:r>
        <w:rPr>
          <w:sz w:val="24"/>
        </w:rPr>
        <w:t>- Many are pointing to the lack of superintendent jobs as a reason for low numbers, coupled with long hours, not appealing to many. Ma</w:t>
      </w:r>
      <w:r w:rsidR="00361D76">
        <w:rPr>
          <w:sz w:val="24"/>
        </w:rPr>
        <w:t>ny of best options are guys al</w:t>
      </w:r>
      <w:r>
        <w:rPr>
          <w:sz w:val="24"/>
        </w:rPr>
        <w:t>ready in workforce.</w:t>
      </w:r>
      <w:r w:rsidR="00361D76">
        <w:rPr>
          <w:sz w:val="24"/>
        </w:rPr>
        <w:t xml:space="preserve"> How do we educate these people? </w:t>
      </w:r>
      <w:r>
        <w:rPr>
          <w:sz w:val="24"/>
        </w:rPr>
        <w:t xml:space="preserve"> Certificate programs, online schooling, local community college. Get them exposed early by tapping FFA, First Tee programs, and high school golf teams. Investigate using GCSAA chapter outreach money to produce a video to recruit. Show technology and “cool side” of business. </w:t>
      </w:r>
    </w:p>
    <w:p w:rsidR="00C76089" w:rsidRPr="009D0612" w:rsidRDefault="00C76089" w:rsidP="00C76089">
      <w:pPr>
        <w:rPr>
          <w:sz w:val="24"/>
        </w:rPr>
      </w:pPr>
    </w:p>
    <w:p w:rsidR="007464F2" w:rsidRDefault="00C76089" w:rsidP="009D0612">
      <w:pPr>
        <w:numPr>
          <w:ilvl w:val="0"/>
          <w:numId w:val="1"/>
        </w:numPr>
        <w:rPr>
          <w:sz w:val="24"/>
        </w:rPr>
      </w:pPr>
      <w:r>
        <w:rPr>
          <w:sz w:val="24"/>
        </w:rPr>
        <w:t>Conference Education Planning</w:t>
      </w:r>
      <w:r w:rsidR="00361D76">
        <w:rPr>
          <w:sz w:val="24"/>
        </w:rPr>
        <w:t xml:space="preserve"> </w:t>
      </w:r>
      <w:r>
        <w:rPr>
          <w:sz w:val="24"/>
        </w:rPr>
        <w:t>- Monday have a roundtable with real t</w:t>
      </w:r>
      <w:r w:rsidR="00EA3FED">
        <w:rPr>
          <w:sz w:val="24"/>
        </w:rPr>
        <w:t>ime question and answer where we</w:t>
      </w:r>
      <w:r>
        <w:rPr>
          <w:sz w:val="24"/>
        </w:rPr>
        <w:t xml:space="preserve"> can use cell phone to vote on topics and have instant answers. </w:t>
      </w:r>
      <w:r w:rsidR="007464F2">
        <w:rPr>
          <w:sz w:val="24"/>
        </w:rPr>
        <w:t>Names being kicked around were, Dave Oatis USGA, Frank Wong, B</w:t>
      </w:r>
      <w:r w:rsidR="00361D76">
        <w:rPr>
          <w:sz w:val="24"/>
        </w:rPr>
        <w:t xml:space="preserve">ayer, John </w:t>
      </w:r>
      <w:proofErr w:type="spellStart"/>
      <w:r w:rsidR="00361D76">
        <w:rPr>
          <w:sz w:val="24"/>
        </w:rPr>
        <w:t>Zimmers</w:t>
      </w:r>
      <w:proofErr w:type="spellEnd"/>
      <w:r w:rsidR="00361D76">
        <w:rPr>
          <w:sz w:val="24"/>
        </w:rPr>
        <w:t xml:space="preserve"> and Ken </w:t>
      </w:r>
      <w:proofErr w:type="spellStart"/>
      <w:r w:rsidR="00361D76">
        <w:rPr>
          <w:sz w:val="24"/>
        </w:rPr>
        <w:t>Ingr</w:t>
      </w:r>
      <w:r w:rsidR="007464F2">
        <w:rPr>
          <w:sz w:val="24"/>
        </w:rPr>
        <w:t>um</w:t>
      </w:r>
      <w:proofErr w:type="spellEnd"/>
      <w:r w:rsidR="007464F2">
        <w:rPr>
          <w:sz w:val="24"/>
        </w:rPr>
        <w:t>.</w:t>
      </w:r>
    </w:p>
    <w:p w:rsidR="007464F2" w:rsidRDefault="007464F2" w:rsidP="007464F2">
      <w:pPr>
        <w:rPr>
          <w:sz w:val="24"/>
        </w:rPr>
      </w:pPr>
    </w:p>
    <w:p w:rsidR="007464F2" w:rsidRDefault="00361D76" w:rsidP="007464F2">
      <w:pPr>
        <w:numPr>
          <w:ilvl w:val="0"/>
          <w:numId w:val="1"/>
        </w:numPr>
        <w:rPr>
          <w:sz w:val="24"/>
        </w:rPr>
      </w:pPr>
      <w:r>
        <w:rPr>
          <w:sz w:val="24"/>
        </w:rPr>
        <w:t>Committee Reports</w:t>
      </w:r>
    </w:p>
    <w:p w:rsidR="00361D76" w:rsidRDefault="00361D76" w:rsidP="00361D76">
      <w:pPr>
        <w:rPr>
          <w:sz w:val="24"/>
        </w:rPr>
      </w:pPr>
    </w:p>
    <w:p w:rsidR="007464F2" w:rsidRDefault="007464F2" w:rsidP="007464F2">
      <w:pPr>
        <w:ind w:left="180"/>
        <w:rPr>
          <w:sz w:val="24"/>
        </w:rPr>
      </w:pPr>
      <w:r>
        <w:rPr>
          <w:sz w:val="24"/>
        </w:rPr>
        <w:t>Survey (PS)</w:t>
      </w:r>
      <w:r w:rsidR="00361D76">
        <w:rPr>
          <w:sz w:val="24"/>
        </w:rPr>
        <w:t xml:space="preserve"> </w:t>
      </w:r>
      <w:r>
        <w:rPr>
          <w:sz w:val="24"/>
        </w:rPr>
        <w:t>- Overall score was a B. Only 88 participants, may need to look into incentivizing participation</w:t>
      </w:r>
    </w:p>
    <w:p w:rsidR="007464F2" w:rsidRDefault="007464F2" w:rsidP="007464F2">
      <w:pPr>
        <w:ind w:left="180"/>
        <w:rPr>
          <w:sz w:val="24"/>
        </w:rPr>
      </w:pPr>
    </w:p>
    <w:p w:rsidR="007464F2" w:rsidRDefault="00361D76" w:rsidP="007464F2">
      <w:pPr>
        <w:ind w:left="180"/>
        <w:rPr>
          <w:sz w:val="24"/>
        </w:rPr>
      </w:pPr>
      <w:r>
        <w:rPr>
          <w:sz w:val="24"/>
        </w:rPr>
        <w:t>Research (DM</w:t>
      </w:r>
      <w:r w:rsidR="007464F2">
        <w:rPr>
          <w:sz w:val="24"/>
        </w:rPr>
        <w:t>)</w:t>
      </w:r>
      <w:r>
        <w:rPr>
          <w:sz w:val="24"/>
        </w:rPr>
        <w:t xml:space="preserve"> </w:t>
      </w:r>
      <w:r w:rsidR="007464F2">
        <w:rPr>
          <w:sz w:val="24"/>
        </w:rPr>
        <w:t>- Everyon</w:t>
      </w:r>
      <w:r>
        <w:rPr>
          <w:sz w:val="24"/>
        </w:rPr>
        <w:t>e has trials out, results forth</w:t>
      </w:r>
      <w:r w:rsidR="007464F2">
        <w:rPr>
          <w:sz w:val="24"/>
        </w:rPr>
        <w:t xml:space="preserve">coming. </w:t>
      </w:r>
    </w:p>
    <w:p w:rsidR="007464F2" w:rsidRDefault="007464F2" w:rsidP="007464F2">
      <w:pPr>
        <w:ind w:left="180"/>
        <w:rPr>
          <w:sz w:val="24"/>
        </w:rPr>
      </w:pPr>
    </w:p>
    <w:p w:rsidR="007464F2" w:rsidRDefault="007464F2" w:rsidP="007464F2">
      <w:pPr>
        <w:ind w:left="180"/>
        <w:rPr>
          <w:sz w:val="24"/>
        </w:rPr>
      </w:pPr>
      <w:r>
        <w:rPr>
          <w:sz w:val="24"/>
        </w:rPr>
        <w:t>Rounds for Research</w:t>
      </w:r>
      <w:r w:rsidR="00361D76">
        <w:rPr>
          <w:sz w:val="24"/>
        </w:rPr>
        <w:t xml:space="preserve"> </w:t>
      </w:r>
      <w:r>
        <w:rPr>
          <w:sz w:val="24"/>
        </w:rPr>
        <w:t>- Need to work on advertising. Hopefully date change will drive more traffic.</w:t>
      </w:r>
    </w:p>
    <w:p w:rsidR="007464F2" w:rsidRDefault="007464F2" w:rsidP="007464F2">
      <w:pPr>
        <w:ind w:left="180"/>
        <w:rPr>
          <w:sz w:val="24"/>
        </w:rPr>
      </w:pPr>
    </w:p>
    <w:p w:rsidR="007464F2" w:rsidRDefault="007464F2" w:rsidP="007464F2">
      <w:pPr>
        <w:numPr>
          <w:ilvl w:val="0"/>
          <w:numId w:val="1"/>
        </w:numPr>
        <w:rPr>
          <w:sz w:val="24"/>
        </w:rPr>
      </w:pPr>
      <w:r>
        <w:rPr>
          <w:sz w:val="24"/>
        </w:rPr>
        <w:t>Old/new Business</w:t>
      </w:r>
      <w:r w:rsidR="00361D76">
        <w:rPr>
          <w:sz w:val="24"/>
        </w:rPr>
        <w:t xml:space="preserve"> </w:t>
      </w:r>
      <w:r>
        <w:rPr>
          <w:sz w:val="24"/>
        </w:rPr>
        <w:t>- S. Gill spoke about update to pollinator protection coming from the state.</w:t>
      </w:r>
    </w:p>
    <w:p w:rsidR="007464F2" w:rsidRDefault="007464F2" w:rsidP="007464F2">
      <w:pPr>
        <w:ind w:left="180"/>
        <w:rPr>
          <w:sz w:val="24"/>
        </w:rPr>
      </w:pPr>
    </w:p>
    <w:p w:rsidR="007464F2" w:rsidRDefault="007464F2" w:rsidP="007464F2">
      <w:pPr>
        <w:numPr>
          <w:ilvl w:val="0"/>
          <w:numId w:val="1"/>
        </w:numPr>
        <w:rPr>
          <w:sz w:val="24"/>
        </w:rPr>
      </w:pPr>
      <w:r>
        <w:rPr>
          <w:sz w:val="24"/>
        </w:rPr>
        <w:t>Adjourn 1:16</w:t>
      </w:r>
      <w:r w:rsidR="00361D76">
        <w:rPr>
          <w:sz w:val="24"/>
        </w:rPr>
        <w:t xml:space="preserve"> pm</w:t>
      </w:r>
      <w:bookmarkStart w:id="0" w:name="_GoBack"/>
      <w:bookmarkEnd w:id="0"/>
    </w:p>
    <w:p w:rsidR="007464F2" w:rsidRPr="007464F2" w:rsidRDefault="007464F2" w:rsidP="007464F2">
      <w:pPr>
        <w:rPr>
          <w:sz w:val="24"/>
        </w:rPr>
      </w:pPr>
    </w:p>
    <w:p w:rsidR="007464F2" w:rsidRDefault="007464F2" w:rsidP="007464F2">
      <w:pPr>
        <w:rPr>
          <w:sz w:val="24"/>
        </w:rPr>
      </w:pPr>
    </w:p>
    <w:p w:rsidR="007464F2" w:rsidRDefault="007464F2" w:rsidP="007464F2">
      <w:pPr>
        <w:ind w:left="180"/>
        <w:rPr>
          <w:sz w:val="24"/>
        </w:rPr>
      </w:pPr>
    </w:p>
    <w:p w:rsidR="007464F2" w:rsidRDefault="007464F2" w:rsidP="007464F2">
      <w:pPr>
        <w:ind w:left="180"/>
        <w:rPr>
          <w:sz w:val="24"/>
        </w:rPr>
      </w:pPr>
    </w:p>
    <w:p w:rsidR="007464F2" w:rsidRDefault="007464F2" w:rsidP="007464F2">
      <w:pPr>
        <w:ind w:left="180"/>
        <w:rPr>
          <w:sz w:val="24"/>
        </w:rPr>
      </w:pPr>
    </w:p>
    <w:p w:rsidR="007464F2" w:rsidRDefault="007464F2" w:rsidP="007464F2">
      <w:pPr>
        <w:ind w:left="180"/>
        <w:rPr>
          <w:sz w:val="24"/>
        </w:rPr>
      </w:pPr>
    </w:p>
    <w:p w:rsidR="007464F2" w:rsidRDefault="007464F2" w:rsidP="007464F2">
      <w:pPr>
        <w:ind w:left="180"/>
        <w:rPr>
          <w:sz w:val="24"/>
        </w:rPr>
      </w:pPr>
    </w:p>
    <w:p w:rsidR="000573BA" w:rsidRPr="009D0612" w:rsidRDefault="007464F2" w:rsidP="007464F2">
      <w:pPr>
        <w:ind w:left="180"/>
        <w:rPr>
          <w:sz w:val="24"/>
        </w:rPr>
      </w:pPr>
      <w:r>
        <w:rPr>
          <w:sz w:val="24"/>
        </w:rPr>
        <w:t xml:space="preserve"> </w:t>
      </w:r>
    </w:p>
    <w:sectPr w:rsidR="000573BA" w:rsidRPr="009D0612" w:rsidSect="00FC3F0E">
      <w:pgSz w:w="12240" w:h="15840"/>
      <w:pgMar w:top="720" w:right="1440" w:bottom="72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251E2"/>
    <w:multiLevelType w:val="singleLevel"/>
    <w:tmpl w:val="04090013"/>
    <w:lvl w:ilvl="0">
      <w:start w:val="1"/>
      <w:numFmt w:val="upperRoman"/>
      <w:lvlText w:val="%1."/>
      <w:lvlJc w:val="right"/>
      <w:pPr>
        <w:ind w:left="1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56"/>
    <w:rsid w:val="000341CA"/>
    <w:rsid w:val="00036E2D"/>
    <w:rsid w:val="00041EDA"/>
    <w:rsid w:val="000573BA"/>
    <w:rsid w:val="00084C28"/>
    <w:rsid w:val="000B15F3"/>
    <w:rsid w:val="000D7089"/>
    <w:rsid w:val="00135616"/>
    <w:rsid w:val="001421D7"/>
    <w:rsid w:val="00192235"/>
    <w:rsid w:val="002014C9"/>
    <w:rsid w:val="002165C9"/>
    <w:rsid w:val="00275288"/>
    <w:rsid w:val="00315277"/>
    <w:rsid w:val="00333284"/>
    <w:rsid w:val="00361D76"/>
    <w:rsid w:val="003657E8"/>
    <w:rsid w:val="00366650"/>
    <w:rsid w:val="003E7280"/>
    <w:rsid w:val="00427312"/>
    <w:rsid w:val="004D6DFE"/>
    <w:rsid w:val="00504F5D"/>
    <w:rsid w:val="005070A4"/>
    <w:rsid w:val="005429D9"/>
    <w:rsid w:val="005660DD"/>
    <w:rsid w:val="005711A1"/>
    <w:rsid w:val="005A176E"/>
    <w:rsid w:val="005D106E"/>
    <w:rsid w:val="005E0724"/>
    <w:rsid w:val="00605143"/>
    <w:rsid w:val="006912D0"/>
    <w:rsid w:val="00702CB9"/>
    <w:rsid w:val="007036CD"/>
    <w:rsid w:val="0073534A"/>
    <w:rsid w:val="007464F2"/>
    <w:rsid w:val="00747F56"/>
    <w:rsid w:val="00765128"/>
    <w:rsid w:val="00785A0C"/>
    <w:rsid w:val="00793DB0"/>
    <w:rsid w:val="007C04C7"/>
    <w:rsid w:val="007C5C9F"/>
    <w:rsid w:val="007C7AA7"/>
    <w:rsid w:val="007F4CCA"/>
    <w:rsid w:val="007F5949"/>
    <w:rsid w:val="00820BDC"/>
    <w:rsid w:val="00825F12"/>
    <w:rsid w:val="008560AA"/>
    <w:rsid w:val="008643CB"/>
    <w:rsid w:val="008B6B49"/>
    <w:rsid w:val="008D4D2E"/>
    <w:rsid w:val="008E7261"/>
    <w:rsid w:val="00901CD5"/>
    <w:rsid w:val="009039EF"/>
    <w:rsid w:val="00914FA7"/>
    <w:rsid w:val="0094434A"/>
    <w:rsid w:val="00960923"/>
    <w:rsid w:val="00977888"/>
    <w:rsid w:val="00984A79"/>
    <w:rsid w:val="009A0387"/>
    <w:rsid w:val="009B1181"/>
    <w:rsid w:val="009D0612"/>
    <w:rsid w:val="009D240B"/>
    <w:rsid w:val="009E001A"/>
    <w:rsid w:val="009F651C"/>
    <w:rsid w:val="00A04783"/>
    <w:rsid w:val="00A154A6"/>
    <w:rsid w:val="00A36F6B"/>
    <w:rsid w:val="00AE51A9"/>
    <w:rsid w:val="00AF013D"/>
    <w:rsid w:val="00B01EBE"/>
    <w:rsid w:val="00B02983"/>
    <w:rsid w:val="00B20531"/>
    <w:rsid w:val="00B5063C"/>
    <w:rsid w:val="00B52DD8"/>
    <w:rsid w:val="00B54FBE"/>
    <w:rsid w:val="00B92F88"/>
    <w:rsid w:val="00BB7BBB"/>
    <w:rsid w:val="00BD02BC"/>
    <w:rsid w:val="00BE746F"/>
    <w:rsid w:val="00BF35C3"/>
    <w:rsid w:val="00C25A42"/>
    <w:rsid w:val="00C27344"/>
    <w:rsid w:val="00C30809"/>
    <w:rsid w:val="00C44E98"/>
    <w:rsid w:val="00C76089"/>
    <w:rsid w:val="00D42751"/>
    <w:rsid w:val="00D4675D"/>
    <w:rsid w:val="00D74833"/>
    <w:rsid w:val="00DA2F88"/>
    <w:rsid w:val="00DF4FB7"/>
    <w:rsid w:val="00E04233"/>
    <w:rsid w:val="00E46179"/>
    <w:rsid w:val="00E51383"/>
    <w:rsid w:val="00E55D43"/>
    <w:rsid w:val="00EA0A86"/>
    <w:rsid w:val="00EA3FED"/>
    <w:rsid w:val="00EB1CFA"/>
    <w:rsid w:val="00EC437B"/>
    <w:rsid w:val="00EC5B41"/>
    <w:rsid w:val="00ED0F61"/>
    <w:rsid w:val="00F01684"/>
    <w:rsid w:val="00F141E9"/>
    <w:rsid w:val="00F26572"/>
    <w:rsid w:val="00F63E0A"/>
    <w:rsid w:val="00F8315E"/>
    <w:rsid w:val="00FA62FD"/>
    <w:rsid w:val="00FC3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67C627B-6B7B-43DF-B641-07BBA091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F5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47F56"/>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7F56"/>
    <w:rPr>
      <w:rFonts w:ascii="Times New Roman" w:eastAsia="Times New Roman" w:hAnsi="Times New Roman" w:cs="Times New Roman"/>
      <w:sz w:val="24"/>
      <w:szCs w:val="20"/>
    </w:rPr>
  </w:style>
  <w:style w:type="paragraph" w:styleId="Title">
    <w:name w:val="Title"/>
    <w:basedOn w:val="Normal"/>
    <w:link w:val="TitleChar"/>
    <w:qFormat/>
    <w:rsid w:val="00747F56"/>
    <w:pPr>
      <w:jc w:val="center"/>
    </w:pPr>
    <w:rPr>
      <w:sz w:val="24"/>
    </w:rPr>
  </w:style>
  <w:style w:type="character" w:customStyle="1" w:styleId="TitleChar">
    <w:name w:val="Title Char"/>
    <w:basedOn w:val="DefaultParagraphFont"/>
    <w:link w:val="Title"/>
    <w:rsid w:val="00747F5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47F56"/>
    <w:rPr>
      <w:rFonts w:ascii="Tahoma" w:hAnsi="Tahoma" w:cs="Tahoma"/>
      <w:sz w:val="16"/>
      <w:szCs w:val="16"/>
    </w:rPr>
  </w:style>
  <w:style w:type="character" w:customStyle="1" w:styleId="BalloonTextChar">
    <w:name w:val="Balloon Text Char"/>
    <w:basedOn w:val="DefaultParagraphFont"/>
    <w:link w:val="BalloonText"/>
    <w:uiPriority w:val="99"/>
    <w:semiHidden/>
    <w:rsid w:val="00747F56"/>
    <w:rPr>
      <w:rFonts w:ascii="Tahoma" w:eastAsia="Times New Roman" w:hAnsi="Tahoma" w:cs="Tahoma"/>
      <w:sz w:val="16"/>
      <w:szCs w:val="16"/>
    </w:rPr>
  </w:style>
  <w:style w:type="paragraph" w:styleId="ListParagraph">
    <w:name w:val="List Paragraph"/>
    <w:basedOn w:val="Normal"/>
    <w:uiPriority w:val="34"/>
    <w:qFormat/>
    <w:rsid w:val="00747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David Norman</cp:lastModifiedBy>
  <cp:revision>2</cp:revision>
  <cp:lastPrinted>2015-12-03T00:17:00Z</cp:lastPrinted>
  <dcterms:created xsi:type="dcterms:W3CDTF">2016-08-01T18:37:00Z</dcterms:created>
  <dcterms:modified xsi:type="dcterms:W3CDTF">2016-08-01T18:37:00Z</dcterms:modified>
</cp:coreProperties>
</file>